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D28524" w14:textId="77777777" w:rsidR="00921235" w:rsidRPr="00921235" w:rsidRDefault="00921235" w:rsidP="00E645AA">
      <w:pPr>
        <w:spacing w:before="120" w:after="0" w:line="360" w:lineRule="auto"/>
        <w:rPr>
          <w:rFonts w:ascii="Arial" w:eastAsia="Times New Roman" w:hAnsi="Arial" w:cs="Arial"/>
          <w:b/>
          <w:bCs/>
          <w:sz w:val="28"/>
          <w:szCs w:val="28"/>
          <w:lang w:val="en-GB"/>
        </w:rPr>
      </w:pPr>
      <w:r w:rsidRPr="00921235">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394A86C7" w14:textId="77777777" w:rsidR="00921235" w:rsidRPr="00921235" w:rsidRDefault="00921235" w:rsidP="00E645AA">
      <w:pPr>
        <w:spacing w:before="120" w:after="0" w:line="360" w:lineRule="auto"/>
        <w:rPr>
          <w:rFonts w:ascii="Arial" w:eastAsia="Times New Roman" w:hAnsi="Arial" w:cs="Arial"/>
          <w:b/>
          <w:bCs/>
          <w:sz w:val="28"/>
          <w:szCs w:val="28"/>
          <w:lang w:val="en-GB"/>
        </w:rPr>
      </w:pPr>
      <w:r w:rsidRPr="00921235">
        <w:rPr>
          <w:rFonts w:ascii="Arial" w:eastAsia="Times New Roman" w:hAnsi="Arial" w:cs="Arial"/>
          <w:b/>
          <w:bCs/>
          <w:sz w:val="28"/>
          <w:szCs w:val="28"/>
          <w:lang w:val="en-GB"/>
        </w:rPr>
        <w:t>For any corrections, remarks, or suggestions, kindly contact us on translate@lloc.gov.bh</w:t>
      </w:r>
    </w:p>
    <w:p w14:paraId="7B214BD1" w14:textId="77777777" w:rsidR="00921235" w:rsidRPr="00921235" w:rsidRDefault="00921235" w:rsidP="00E645AA">
      <w:pPr>
        <w:spacing w:before="120" w:after="0" w:line="360" w:lineRule="auto"/>
        <w:rPr>
          <w:rFonts w:ascii="Arial" w:eastAsia="Times New Roman" w:hAnsi="Arial" w:cs="Arial"/>
          <w:b/>
          <w:bCs/>
          <w:sz w:val="28"/>
          <w:szCs w:val="28"/>
          <w:lang w:val="en-GB"/>
        </w:rPr>
      </w:pPr>
      <w:r w:rsidRPr="00921235">
        <w:rPr>
          <w:rFonts w:ascii="Arial" w:eastAsia="Times New Roman" w:hAnsi="Arial" w:cs="Arial"/>
          <w:b/>
          <w:bCs/>
          <w:sz w:val="28"/>
          <w:szCs w:val="28"/>
          <w:lang w:val="en-GB"/>
        </w:rPr>
        <w:t>Published on the website on May 2024</w:t>
      </w:r>
      <w:r w:rsidRPr="00921235">
        <w:rPr>
          <w:rFonts w:ascii="Arial" w:eastAsia="Times New Roman" w:hAnsi="Arial" w:cs="Arial"/>
          <w:b/>
          <w:bCs/>
          <w:sz w:val="28"/>
          <w:szCs w:val="28"/>
          <w:lang w:val="en-GB"/>
        </w:rPr>
        <w:br w:type="page"/>
      </w:r>
    </w:p>
    <w:p w14:paraId="476694B9"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b/>
          <w:bCs/>
          <w:sz w:val="28"/>
          <w:szCs w:val="28"/>
          <w:lang w:val="en-GB"/>
        </w:rPr>
        <w:lastRenderedPageBreak/>
        <w:t>Ministry of Labour, Law No. (5) of 2014 regarding Identification of the Necessary Conditions and Precautionary Measures for the Protection of Workers from Hazards Associated with the use of Lifting Equipment </w:t>
      </w:r>
    </w:p>
    <w:p w14:paraId="45646A87"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The Minister of Labour: </w:t>
      </w:r>
    </w:p>
    <w:p w14:paraId="38579768"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br w:type="page"/>
      </w:r>
    </w:p>
    <w:p w14:paraId="13584CDF"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Having reviewed Law No.(25) of 2009 approving the Accession of the Kingdom of Bahrain to the Convention of the International Labour Organisation No. (155) of 1981 concerning Occupational Safety and Health and Working Environment; </w:t>
      </w:r>
    </w:p>
    <w:p w14:paraId="3D89C38E"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Labour Law in the Private Sector promulgated by Law No. (36) of 2012, in particular Article (166) thereof; </w:t>
      </w:r>
    </w:p>
    <w:p w14:paraId="691FEF6E"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Decree No.(7) of 1983 approving the Accession to the Convention of the International Labour Organisation No. (13) of 1981 concerning Working Environment; </w:t>
      </w:r>
    </w:p>
    <w:p w14:paraId="09314ECB"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Decree No. (2) of 1994 regarding the Accession of the State of Bahrain to the Arab Agreement No. (7) of 1977 and Arab Recommendation No. (1) of 1977 regarding the Occupational Health and Safety Conditions; </w:t>
      </w:r>
    </w:p>
    <w:p w14:paraId="43A87094"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Decision of the Minister of Labour No.(14) of 1977 regarding Identification and organization of Precautionary Measures necessary for the Protection of Workers from Hazards associated with the use of lifting equipment. </w:t>
      </w:r>
    </w:p>
    <w:p w14:paraId="2FF3A566"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And the Decision of the Minister of Labour No.(4) of 2014 regarding the Identification and organization of the Conditions and Precautionary Measures necessary for the Protection of Workers Engaged in Building works, Construction and Civil Engineering; </w:t>
      </w:r>
    </w:p>
    <w:p w14:paraId="311D0668"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And after consulting the Concerned Authorities, </w:t>
      </w:r>
    </w:p>
    <w:p w14:paraId="418BA124"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And upon the submission of the Undersecretary of the Ministry of Labour, </w:t>
      </w:r>
    </w:p>
    <w:p w14:paraId="24B1C85B"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b/>
          <w:bCs/>
          <w:sz w:val="28"/>
          <w:szCs w:val="28"/>
          <w:lang w:val="en-GB"/>
        </w:rPr>
        <w:t>Hereby Decides: </w:t>
      </w:r>
    </w:p>
    <w:p w14:paraId="53602293"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b/>
          <w:bCs/>
          <w:sz w:val="28"/>
          <w:szCs w:val="28"/>
          <w:lang w:val="en-GB"/>
        </w:rPr>
        <w:t>Article (1) </w:t>
      </w:r>
    </w:p>
    <w:p w14:paraId="2A1B413D"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In applying the provisions of this Decision, the following words and expressions shall have the meanings assigned to them below, unless the context requires otherwise: </w:t>
      </w:r>
    </w:p>
    <w:p w14:paraId="72A280D9"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Hoist: a lifting machine with a carriage platform or a cabin and is operated by a driver or more. </w:t>
      </w:r>
    </w:p>
    <w:p w14:paraId="5F35EDCE"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b/>
          <w:bCs/>
          <w:sz w:val="28"/>
          <w:szCs w:val="28"/>
          <w:lang w:val="en-GB"/>
        </w:rPr>
        <w:t>Lifting Machine</w:t>
      </w:r>
      <w:r w:rsidRPr="00921235">
        <w:rPr>
          <w:rFonts w:ascii="Arial" w:eastAsia="Times New Roman" w:hAnsi="Arial" w:cs="Arial"/>
          <w:sz w:val="28"/>
          <w:szCs w:val="28"/>
          <w:lang w:val="en-GB"/>
        </w:rPr>
        <w:t> a crank, winch or pulley block used for raising or lowering and a hoist, winch , sheer legs, excavator, drag line, piling frame, aerial cableway or over-head with all the lifting gear necessary for the operations. </w:t>
      </w:r>
    </w:p>
    <w:p w14:paraId="32F0E41C"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b/>
          <w:bCs/>
          <w:sz w:val="28"/>
          <w:szCs w:val="28"/>
          <w:lang w:val="en-GB"/>
        </w:rPr>
        <w:t>Lifting Gear</w:t>
      </w:r>
      <w:r w:rsidRPr="00921235">
        <w:rPr>
          <w:rFonts w:ascii="Arial" w:eastAsia="Times New Roman" w:hAnsi="Arial" w:cs="Arial"/>
          <w:sz w:val="28"/>
          <w:szCs w:val="28"/>
          <w:lang w:val="en-GB"/>
        </w:rPr>
        <w:t> a chain sling, cable sling or similar and a ring, link, hook, circular connector, Screw, belts or ropes. </w:t>
      </w:r>
    </w:p>
    <w:p w14:paraId="5E6BCBB4"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Qualified person: A trained person with sufficient experience and not suffering from any physical defect or disability that may prevent him from performing the work properly. </w:t>
      </w:r>
    </w:p>
    <w:p w14:paraId="6872A7CF"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b/>
          <w:bCs/>
          <w:sz w:val="28"/>
          <w:szCs w:val="28"/>
          <w:lang w:val="en-GB"/>
        </w:rPr>
        <w:t>Article (2) </w:t>
      </w:r>
    </w:p>
    <w:p w14:paraId="119C8DDD"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The provisions of this Decision shall be applicable to all lifting machines where persons are required to operate or work on them. </w:t>
      </w:r>
    </w:p>
    <w:p w14:paraId="3DFB0CB6"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b/>
          <w:bCs/>
          <w:sz w:val="28"/>
          <w:szCs w:val="28"/>
          <w:lang w:val="en-GB"/>
        </w:rPr>
        <w:t>Article (3) </w:t>
      </w:r>
    </w:p>
    <w:p w14:paraId="63236926"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Any employer or any person acting on his behalf shall inform the worker before being employed of the hazards of working on lifting equipment and the precautions to be taken for protection against such hazards. He shall also take the necessary precautions for protecting the workers from the dangers of working on lifting equipment and shall provide them with the necessary services for such protection as well as the necessary means of rescue indicated in this Decision. </w:t>
      </w:r>
    </w:p>
    <w:p w14:paraId="6085B823"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The employer is prohibited from charging the workers any expenses or deducting any amounts from their wages in return for providing this protection. </w:t>
      </w:r>
    </w:p>
    <w:p w14:paraId="04F5EEAF"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b/>
          <w:bCs/>
          <w:sz w:val="28"/>
          <w:szCs w:val="28"/>
          <w:lang w:val="en-GB"/>
        </w:rPr>
        <w:t>Article (4) </w:t>
      </w:r>
    </w:p>
    <w:p w14:paraId="69D26C7D"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A worker shall not commit any action or negligence intended to hold up or misuse instructions or cause harm to the means provided for the protection and safety of the workers employed. He shall execute the instructions laid down for his safety and protection from the hazards of working on lifting equipment </w:t>
      </w:r>
    </w:p>
    <w:p w14:paraId="4898EB19"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b/>
          <w:bCs/>
          <w:sz w:val="28"/>
          <w:szCs w:val="28"/>
          <w:lang w:val="en-GB"/>
        </w:rPr>
        <w:t>Article (5) </w:t>
      </w:r>
    </w:p>
    <w:p w14:paraId="2D80094E"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The following shall be required for every lifting equipment piece including all fixing or anchoring arrangements or other supports: </w:t>
      </w:r>
    </w:p>
    <w:p w14:paraId="23F1CC68"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1) shall be properly installed and of solid and sound material, adequate strength, suitable quality and free from patent defects </w:t>
      </w:r>
    </w:p>
    <w:p w14:paraId="0E3B67CF"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2) shall be properly maintained in accordance with the established practices. </w:t>
      </w:r>
    </w:p>
    <w:p w14:paraId="180A2241"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3) shall be inspected, in case of operation, at least once a week by a qualified person. </w:t>
      </w:r>
    </w:p>
    <w:p w14:paraId="57D0D7FA"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b/>
          <w:bCs/>
          <w:sz w:val="28"/>
          <w:szCs w:val="28"/>
          <w:lang w:val="en-GB"/>
        </w:rPr>
        <w:t>Article (6) </w:t>
      </w:r>
    </w:p>
    <w:p w14:paraId="01FA6CCA"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On every stage, gantry or other place where a lifting machine, in circular motion or mobile, an unobstructed passageway not less than 60 cm (two feet) wide shall be kept between any moving part of the machine and any fixed object or fixtures or where this is impractical, access to the danger area shall be prevented by all practicable means. </w:t>
      </w:r>
    </w:p>
    <w:p w14:paraId="7F2C221F"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b/>
          <w:bCs/>
          <w:sz w:val="28"/>
          <w:szCs w:val="28"/>
          <w:lang w:val="en-GB"/>
        </w:rPr>
        <w:t>Article (7) </w:t>
      </w:r>
    </w:p>
    <w:p w14:paraId="5B260DED"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Any platform provided for a crane driver or signal worker shall be treated as a scaffold and shall be subject to all the provisions of scaffolds provided for in the Decision of the Minister of Labour No.(4) of 2014 regarding the Identification of the Conditions and Precautionary Measures necessary for the Protection of Workers Engaged in Building works, Construction and Civil Engineering. </w:t>
      </w:r>
    </w:p>
    <w:p w14:paraId="5DF12805"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b/>
          <w:bCs/>
          <w:sz w:val="28"/>
          <w:szCs w:val="28"/>
          <w:lang w:val="en-GB"/>
        </w:rPr>
        <w:t>Article (8) </w:t>
      </w:r>
    </w:p>
    <w:p w14:paraId="07992960"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Every driver of a power-driven lifting equipment shall be provided with a suitable cabin to provide adequate protection from the weather </w:t>
      </w:r>
    </w:p>
    <w:p w14:paraId="19D50E63"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b/>
          <w:bCs/>
          <w:sz w:val="28"/>
          <w:szCs w:val="28"/>
          <w:lang w:val="en-GB"/>
        </w:rPr>
        <w:t>Article (9) </w:t>
      </w:r>
    </w:p>
    <w:p w14:paraId="1D959C85"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Every disks or pulley around which the chain or wire rope of any lifting equipment is carried shall be of suitable diameter and construction for the chain or rope used. Every chain or rope which terminates at a winding drum of lifting equipment shall be properly secured thereto and at least two turns of such chain or rope shall remain on the drum in every operating position. </w:t>
      </w:r>
    </w:p>
    <w:p w14:paraId="0FA268C5"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b/>
          <w:bCs/>
          <w:sz w:val="28"/>
          <w:szCs w:val="28"/>
          <w:lang w:val="en-GB"/>
        </w:rPr>
        <w:t>Article (10) </w:t>
      </w:r>
    </w:p>
    <w:p w14:paraId="649A07DC"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Every crane, winch or weight lifting gearbox shall be provided with an efficient brake or brakes or any other safety device which shall prevent the fall of the load when suspended and by which the load can be effectively controlled whilst being lowered. </w:t>
      </w:r>
    </w:p>
    <w:p w14:paraId="042C68E7"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b/>
          <w:bCs/>
          <w:sz w:val="28"/>
          <w:szCs w:val="28"/>
          <w:lang w:val="en-GB"/>
        </w:rPr>
        <w:t>Article (11) </w:t>
      </w:r>
    </w:p>
    <w:p w14:paraId="36C12190"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No pulley block or lifting wheel suspended from or supported by a pole or beam shall be used for lifting or lowering materials unless it is effectively secured to the pole or beam which shall themselves be properly secured. </w:t>
      </w:r>
    </w:p>
    <w:p w14:paraId="2A315B45"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b/>
          <w:bCs/>
          <w:sz w:val="28"/>
          <w:szCs w:val="28"/>
          <w:lang w:val="en-GB"/>
        </w:rPr>
        <w:t>Article (12) </w:t>
      </w:r>
    </w:p>
    <w:p w14:paraId="42872442"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Where any crane or other lifting equipment is used on a soft or uneven surface or on a slope, appropriate precautions shall be taken to ensure stability which shall include: </w:t>
      </w:r>
    </w:p>
    <w:p w14:paraId="5586C8AC"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1) Adequate and suitable ballasting. </w:t>
      </w:r>
    </w:p>
    <w:p w14:paraId="2ECD6060"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2) Use of outriggers. </w:t>
      </w:r>
    </w:p>
    <w:p w14:paraId="17F72050"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3) Anchoring and tying where necessary. </w:t>
      </w:r>
    </w:p>
    <w:p w14:paraId="7E9F63F1"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4) On soft surface use of wooden boards to prevent falling and sliding. </w:t>
      </w:r>
    </w:p>
    <w:p w14:paraId="43CA0E4F"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b/>
          <w:bCs/>
          <w:sz w:val="28"/>
          <w:szCs w:val="28"/>
          <w:lang w:val="en-GB"/>
        </w:rPr>
        <w:t>Article (13) </w:t>
      </w:r>
    </w:p>
    <w:p w14:paraId="3993CCFC"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1) All rails and any track on which a crane moves shall: </w:t>
      </w:r>
    </w:p>
    <w:p w14:paraId="762BA2AE"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a) Be supported on a surface sufficiently firm to prevent undue movement of rails or track. </w:t>
      </w:r>
    </w:p>
    <w:p w14:paraId="030CE3D4"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b) Have an even running surface, be sufficiently and adequately supported and be of adequate section. </w:t>
      </w:r>
    </w:p>
    <w:p w14:paraId="208CDDCF"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c) In the case of rails, they shall be jointed by latches on both sides or double chairs. </w:t>
      </w:r>
    </w:p>
    <w:p w14:paraId="572624F8"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d) Securely fastened to beams and bearers. </w:t>
      </w:r>
    </w:p>
    <w:p w14:paraId="6D65159C"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e) Be laid in straight lines or in curves so that the extent of rotation allows free movement of the crane and without the risk of derailment. </w:t>
      </w:r>
    </w:p>
    <w:p w14:paraId="59FAE181"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f) Shall be provided with adequate stops or buffers on each rail at each end of the track. the aforementioned rails, lanes an equipment should have adequate maintenance. </w:t>
      </w:r>
    </w:p>
    <w:p w14:paraId="08A9F7FF"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2) No person shall be employed or work on or near the wheel track of an overhead travelling crane in any place where he would be liable to be struck by the crane unless there is in operation a permit-to-work scheme and the necessary precautions have been taken to ensure that the crane cannot approach within twenty feet of such person. </w:t>
      </w:r>
    </w:p>
    <w:p w14:paraId="7B9B94DA"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b/>
          <w:bCs/>
          <w:sz w:val="28"/>
          <w:szCs w:val="28"/>
          <w:lang w:val="en-GB"/>
        </w:rPr>
        <w:t>Article (14) </w:t>
      </w:r>
    </w:p>
    <w:p w14:paraId="1AAA5746"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1) Except from the cases where the hoisting disk and descending disk are separately driven, or the mechanism driving the descending disk is self locking, every crane operated with a clutch for descending, and works with an interlocking method.shall be provided with an effective inter-locking arrangement. The Inter-lock shall be such that the clutch can only be disengaged from the descending disks when it is firmly held in a stationary position. </w:t>
      </w:r>
    </w:p>
    <w:p w14:paraId="13E2D773"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2) No crane having a descending horizontally moving clutch shall be used in a way contrary to the conditions of the certificate of test and examination required under Article (17) of this decision. </w:t>
      </w:r>
    </w:p>
    <w:p w14:paraId="0070010B"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b/>
          <w:bCs/>
          <w:sz w:val="28"/>
          <w:szCs w:val="28"/>
          <w:lang w:val="en-GB"/>
        </w:rPr>
        <w:t>Article (15) </w:t>
      </w:r>
    </w:p>
    <w:p w14:paraId="63E4A131"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No Hoisting equipment or lifting gear shall be erected except under the supervision of a qualified person. </w:t>
      </w:r>
    </w:p>
    <w:p w14:paraId="5508B65C"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b/>
          <w:bCs/>
          <w:sz w:val="28"/>
          <w:szCs w:val="28"/>
          <w:lang w:val="en-GB"/>
        </w:rPr>
        <w:t>Article (16) </w:t>
      </w:r>
    </w:p>
    <w:p w14:paraId="4A48B965"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1) No lifting equipment or signalling shall be operated except by a person trained and qualified to operate such equipment and in the case of a crane, he shall be in possession of a certificate to that effect, except during training under the direct supervision of a qualified person. </w:t>
      </w:r>
    </w:p>
    <w:p w14:paraId="62FD2697"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2) If the person operating lifting equipment has no clear view of the load, or where there is no load at the point of attachment for a load, there shall be appointed and suitably stationed one or more qualified persons as may be required to give the necessary signals to the operator. </w:t>
      </w:r>
    </w:p>
    <w:p w14:paraId="24BE52F6"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3) The employer shall get all the lifting gear and equipment including the mechanical vehicles by an authority approved by the Ministry of Labour and in case of any technical defects or problems appeared after issuing and approving the technical certificate, the blame shall be placed upon the inspecting authority in the case that the technical investigation confirms it. </w:t>
      </w:r>
    </w:p>
    <w:p w14:paraId="3481749F"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4) The employer shall carry out the maintenance of all the materials and mechanical vehicles used to lift individuals or materials to ensure their safety provided a special register shall be maintained for this purpose. </w:t>
      </w:r>
    </w:p>
    <w:p w14:paraId="6563B5A7"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b/>
          <w:bCs/>
          <w:sz w:val="28"/>
          <w:szCs w:val="28"/>
          <w:lang w:val="en-GB"/>
        </w:rPr>
        <w:t>Article (17) </w:t>
      </w:r>
    </w:p>
    <w:p w14:paraId="3D3CA2DB"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1) No lifting equipment shall initially be taken into use or be used unless it has been tested and thoroughly examined by a qualified person to ensure its safety. Such test and through examination is to be repeated after every substantial alteration or repair affecting its strength or stability, and in any circumstances in the case of hoists, lifting disks, cradles, every six months, and in the case of cranes, lifting Machine or winches every fourteen months. The reports of such test and through examination, as required by the Law, shall be signed by the person making the report. In any case, where the test and through examination reveals defects which would make the equipment unsafe in operation, a copy of the report shall be sent immediately to the responsible manager of the establishment for necessary action. </w:t>
      </w:r>
    </w:p>
    <w:p w14:paraId="5A408792"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2) No lifting gear shall be initially taken into use or be used unless it has been tested and thoroughly examined by a qualified person within the previous six months. </w:t>
      </w:r>
    </w:p>
    <w:p w14:paraId="789DC7F9"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b/>
          <w:bCs/>
          <w:sz w:val="28"/>
          <w:szCs w:val="28"/>
          <w:lang w:val="en-GB"/>
        </w:rPr>
        <w:t>Article (18) </w:t>
      </w:r>
    </w:p>
    <w:p w14:paraId="580D96CA"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No lifting equipment shall be used unless its test certificate clearly indicates its safe working load, and in the case of a crane of variable operating radius, indicating the safe working load at various radii of the clutch, pulley or crane and the maximum radius at which any boom may be worked. </w:t>
      </w:r>
    </w:p>
    <w:p w14:paraId="1C5E9CA0"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Under no circumstances shall any lifting equipment be operated in a way which causes the safe working load so indicated to be exceeded. </w:t>
      </w:r>
    </w:p>
    <w:p w14:paraId="74AB6669"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b/>
          <w:bCs/>
          <w:sz w:val="28"/>
          <w:szCs w:val="28"/>
          <w:lang w:val="en-GB"/>
        </w:rPr>
        <w:t>Article (19) </w:t>
      </w:r>
    </w:p>
    <w:p w14:paraId="6E84C480"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Precautions on raising or lowering of loads shall be as follows: </w:t>
      </w:r>
    </w:p>
    <w:p w14:paraId="7673542A"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1) Where there is a lifted load which is equal to or slightly less than the safe working load of the lifting equipment, the load shall be halted after the load been raised a short distance before the operation is proceeded therewith. </w:t>
      </w:r>
    </w:p>
    <w:p w14:paraId="4170BE3A"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2) When more than one crane, winch or other lifting equipment is used to raise or lower a load, the equipment shall be so arranged and fixed that no such equipment shall at any time be loaded beyond its safe working load or be rendered unstable during the raising or lowering of the load. </w:t>
      </w:r>
    </w:p>
    <w:p w14:paraId="1D3E915D"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3) A qualified person shall be appointed to supervise all such operations. </w:t>
      </w:r>
    </w:p>
    <w:p w14:paraId="045B4B8B"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4) Mechanical vehicles intended for excavation operations shall not be used in lifting whether for persons or materials. </w:t>
      </w:r>
    </w:p>
    <w:p w14:paraId="3D6DD429"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5) The hoisting mechanism of a crane shall not be used for any purpose other than raising or lowering a load vertically unless such use will not endanger the stability of the crane and is supervised by a qualified person. </w:t>
      </w:r>
    </w:p>
    <w:p w14:paraId="3970F95E"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b/>
          <w:bCs/>
          <w:sz w:val="28"/>
          <w:szCs w:val="28"/>
          <w:lang w:val="en-GB"/>
        </w:rPr>
        <w:t>Article (20) </w:t>
      </w:r>
    </w:p>
    <w:p w14:paraId="3E1B6823"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Every hook used for raising, lowering or as a mean of suspension shall be provided with an efficient device so as to prevent the displacement of the sling or load from the hook and a remote device shall be used to prevent, whenever practical, the occurrence of any danger to other workers </w:t>
      </w:r>
    </w:p>
    <w:p w14:paraId="3C76CA27"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b/>
          <w:bCs/>
          <w:sz w:val="28"/>
          <w:szCs w:val="28"/>
          <w:lang w:val="en-GB"/>
        </w:rPr>
        <w:t>Article (21) </w:t>
      </w:r>
    </w:p>
    <w:p w14:paraId="3435FFED"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1) Every sling used for raising and lowering shall be securely attached to the hook of the equipment and the method of attachment shall be such as to ensure that no part of the sling is damaged thereby. </w:t>
      </w:r>
    </w:p>
    <w:p w14:paraId="16A80510"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2) No double or multi-rope sling shall be used for raising or lowering except under the supervision of a qualified person. </w:t>
      </w:r>
    </w:p>
    <w:p w14:paraId="46D6E1BF"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3) Suitable piercing tools shall be used to ensure that edges of the load shall not come into contact with the sling rope. </w:t>
      </w:r>
    </w:p>
    <w:p w14:paraId="3C9F394C"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b/>
          <w:bCs/>
          <w:sz w:val="28"/>
          <w:szCs w:val="28"/>
          <w:lang w:val="en-GB"/>
        </w:rPr>
        <w:t>Article (22) </w:t>
      </w:r>
    </w:p>
    <w:p w14:paraId="4365FB71"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1) A load shall not be raised, lowered or suspended on a chain or wire rope which has a knot tied in any part of the chain or rope under direct tension. </w:t>
      </w:r>
    </w:p>
    <w:p w14:paraId="3A6BE7EE"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2) No chain which is shortened or joined to another by means of bolts and nuts inserted through the links shall be used for raising, lowering or suspending any load </w:t>
      </w:r>
    </w:p>
    <w:p w14:paraId="58AD730C"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b/>
          <w:bCs/>
          <w:sz w:val="28"/>
          <w:szCs w:val="28"/>
          <w:lang w:val="en-GB"/>
        </w:rPr>
        <w:t>Article (23) </w:t>
      </w:r>
    </w:p>
    <w:p w14:paraId="1123682E"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No hoist shall be used unless it meets the following conditions: </w:t>
      </w:r>
    </w:p>
    <w:p w14:paraId="166077DE"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1) The hoist way is suitably enclosed to prevent access at all points where any person is liable to be struck by any moving part of the hoist and to prevent the fall of objects from the platform to points outside the hoist way. </w:t>
      </w:r>
    </w:p>
    <w:p w14:paraId="0DE33A3F"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2) The hoist way enclosure at points where access is required shall be provided with gates to be kept closed except when the platform is at rest or if it is necessary for the gates to be open to allow passage of persons, goods or materials. </w:t>
      </w:r>
    </w:p>
    <w:p w14:paraId="613E3802"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3) Be provided with efficient automatic devices to prevent the hoist from falling in the event of a damage or defect of the hoist rope or ropes </w:t>
      </w:r>
    </w:p>
    <w:p w14:paraId="2AF79C9D"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4) Be provided with efficient automatic devices which will ensure that the platform or cage does not over-run the highest point to which it is for the time being constructed to travel. </w:t>
      </w:r>
    </w:p>
    <w:p w14:paraId="783FFE7C"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5) Shall be operated by a qualified person.. </w:t>
      </w:r>
    </w:p>
    <w:p w14:paraId="4A12D7E1"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6) The passage-way between the Hoist and the building shall be surrounded by a secure and safe fence to prevent tripping or falling of workers or materials. </w:t>
      </w:r>
    </w:p>
    <w:p w14:paraId="4FF09DE4"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b/>
          <w:bCs/>
          <w:sz w:val="28"/>
          <w:szCs w:val="28"/>
          <w:lang w:val="en-GB"/>
        </w:rPr>
        <w:t>Article (24) </w:t>
      </w:r>
    </w:p>
    <w:p w14:paraId="5CE614C9"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The hoist shall be so constructed and installed that it can be operated from one point only. </w:t>
      </w:r>
    </w:p>
    <w:p w14:paraId="01B83E83"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b/>
          <w:bCs/>
          <w:sz w:val="28"/>
          <w:szCs w:val="28"/>
          <w:lang w:val="en-GB"/>
        </w:rPr>
        <w:t>Article (25) </w:t>
      </w:r>
    </w:p>
    <w:p w14:paraId="1442D2C0"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Where a hoist is operated by means of gears , it shall be so constructed that the brake is applied when the control lever, handle or switch is not held in the operating position. </w:t>
      </w:r>
    </w:p>
    <w:p w14:paraId="629BDB34"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b/>
          <w:bCs/>
          <w:sz w:val="28"/>
          <w:szCs w:val="28"/>
          <w:lang w:val="en-GB"/>
        </w:rPr>
        <w:t>Article (26) </w:t>
      </w:r>
    </w:p>
    <w:p w14:paraId="1035475D"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It is not permitted to lift, unload or carry any persons by means of a powered lifting device except in the following cases: </w:t>
      </w:r>
    </w:p>
    <w:p w14:paraId="66FF7CB8"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1) On the driver's platform in the case of trolley crane </w:t>
      </w:r>
    </w:p>
    <w:p w14:paraId="7260990D"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2) On a hoist designed to carry people. </w:t>
      </w:r>
    </w:p>
    <w:p w14:paraId="7EDC6B60"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3) On a suspended scaffold in accordance with the instructions. </w:t>
      </w:r>
    </w:p>
    <w:p w14:paraId="69103231"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If this cannot be applied practically in the last two cases, then the lifting, unloading or carrying of the person shall be carried out on a suitable seat, in a cabin or on a chair fitted with wheels with a depth of not less than three feet, and such seat, cabin or chair shall be in compliance with the provisions of the Minister of Labour Decision No. (4) of 2014 regarding the Identification of the Conditions and Precautions Measures necessary for the protection of workers in building, construction and civil engineering works, and that it is equipped with appropriate means to prevent people from falling and to prevent dangerous rapid rotation or overturning. </w:t>
      </w:r>
    </w:p>
    <w:p w14:paraId="2D62666E"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b/>
          <w:bCs/>
          <w:sz w:val="28"/>
          <w:szCs w:val="28"/>
          <w:lang w:val="en-GB"/>
        </w:rPr>
        <w:t>Article (27) </w:t>
      </w:r>
    </w:p>
    <w:p w14:paraId="330061A1"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No person shall be carried by a power driven lifting machine (hoist) unless it is provided with a cabin that meets the following conditions: </w:t>
      </w:r>
    </w:p>
    <w:p w14:paraId="30AE24E5"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1) Shall be constructed to prevent, when the gates are shut, any person from falling out or striking against or being struck by any fixed or moving part of the hoist way or the hoist or by articles falling down the hoist way. </w:t>
      </w:r>
    </w:p>
    <w:p w14:paraId="23CA4301"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2) Be fitted on every side from which access is provided to a landing place with a gate which shall have efficient inter-locking or other devices to ensure that the gate cannot be opened except when the cabin is at landing place and that the cabin cannot be moved away from any landing place until the gates are shut. </w:t>
      </w:r>
    </w:p>
    <w:p w14:paraId="217940BA"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3) Provided with efficient automatic devices to ensure that the cabin comes to rest above the lowest point to which the cabin could otherwise travel. </w:t>
      </w:r>
    </w:p>
    <w:p w14:paraId="43B4DE5C"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b/>
          <w:bCs/>
          <w:sz w:val="28"/>
          <w:szCs w:val="28"/>
          <w:lang w:val="en-GB"/>
        </w:rPr>
        <w:t>Article (28) </w:t>
      </w:r>
    </w:p>
    <w:p w14:paraId="0CC35182"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The approved inspection reports provided for in this Decision shall be kept on site of the operations and a copy thereof shall be maintained with the employer upon sites and workplaces inspection by Occupational and Health Inspection Body of the Ministry of Labour. </w:t>
      </w:r>
    </w:p>
    <w:p w14:paraId="3C1A92C9"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b/>
          <w:bCs/>
          <w:sz w:val="28"/>
          <w:szCs w:val="28"/>
          <w:lang w:val="en-GB"/>
        </w:rPr>
        <w:t>Article (29) </w:t>
      </w:r>
    </w:p>
    <w:p w14:paraId="627E0973"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Any person who violates the provisions of this Decision shall be liable for the penalties provided for in Article (192) of the Labour Law for the Private Sector promulgated by Law No.(36) of 2012. </w:t>
      </w:r>
    </w:p>
    <w:p w14:paraId="183D7837"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b/>
          <w:bCs/>
          <w:sz w:val="28"/>
          <w:szCs w:val="28"/>
          <w:lang w:val="en-GB"/>
        </w:rPr>
        <w:t>Article (30) </w:t>
      </w:r>
    </w:p>
    <w:p w14:paraId="09399DFD"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The decision of the Minister of Labour and Social Affairs No. (14) of 1977 regarding the identification and organization of the services and precautions necessary to protect workers during work from electrical hazards is repealed, as well as any provision that contravenes the provisions of this decision. </w:t>
      </w:r>
    </w:p>
    <w:p w14:paraId="026EBBBF"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b/>
          <w:bCs/>
          <w:sz w:val="28"/>
          <w:szCs w:val="28"/>
          <w:lang w:val="en-GB"/>
        </w:rPr>
        <w:t>Article (31) </w:t>
      </w:r>
    </w:p>
    <w:p w14:paraId="6D2530C7"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The Undersecretary of the Ministry of Labour shall implement this decision, and it shall come into force three months after the date of its publication in the Official Gazette. </w:t>
      </w:r>
    </w:p>
    <w:p w14:paraId="46CD2A72"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b/>
          <w:bCs/>
          <w:sz w:val="28"/>
          <w:szCs w:val="28"/>
          <w:lang w:val="en-GB"/>
        </w:rPr>
        <w:t>The Minister of Labour </w:t>
      </w:r>
    </w:p>
    <w:p w14:paraId="47E23466"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b/>
          <w:bCs/>
          <w:sz w:val="28"/>
          <w:szCs w:val="28"/>
          <w:lang w:val="en-GB"/>
        </w:rPr>
        <w:t>Jameel bin Mohamed Ali Humaidan </w:t>
      </w:r>
    </w:p>
    <w:p w14:paraId="4C0116DA" w14:textId="77777777" w:rsidR="00921235" w:rsidRPr="00921235" w:rsidRDefault="00921235" w:rsidP="00E645AA">
      <w:pPr>
        <w:spacing w:before="120" w:after="0" w:line="360" w:lineRule="auto"/>
        <w:rPr>
          <w:rFonts w:ascii="Arial" w:eastAsia="Times New Roman" w:hAnsi="Arial" w:cs="Arial"/>
          <w:sz w:val="28"/>
          <w:szCs w:val="28"/>
          <w:lang w:val="en-GB"/>
        </w:rPr>
      </w:pPr>
      <w:r w:rsidRPr="00921235">
        <w:rPr>
          <w:rFonts w:ascii="Arial" w:eastAsia="Times New Roman" w:hAnsi="Arial" w:cs="Arial"/>
          <w:sz w:val="28"/>
          <w:szCs w:val="28"/>
          <w:lang w:val="en-GB"/>
        </w:rPr>
        <w:t>Issued on: 2 Rabi' al-Akhir 1435 A.H. </w:t>
      </w:r>
    </w:p>
    <w:p w14:paraId="60D69551" w14:textId="77777777" w:rsidR="00921235" w:rsidRPr="00921235" w:rsidRDefault="00921235" w:rsidP="00E645AA">
      <w:pPr>
        <w:spacing w:before="120" w:after="0" w:line="360" w:lineRule="auto"/>
        <w:rPr>
          <w:rFonts w:ascii="Arial" w:hAnsi="Arial" w:cs="Arial"/>
          <w:sz w:val="28"/>
          <w:szCs w:val="28"/>
        </w:rPr>
      </w:pPr>
      <w:r w:rsidRPr="00921235">
        <w:rPr>
          <w:rFonts w:ascii="Arial" w:eastAsia="Times New Roman" w:hAnsi="Arial" w:cs="Arial"/>
          <w:sz w:val="28"/>
          <w:szCs w:val="28"/>
          <w:lang w:val="en-GB"/>
        </w:rPr>
        <w:t>Corresponding to: 2 February 2014 </w:t>
      </w:r>
    </w:p>
    <w:sectPr w:rsidR="00921235" w:rsidRPr="00921235" w:rsidSect="00861C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235"/>
    <w:rsid w:val="000129C5"/>
    <w:rsid w:val="00861CC6"/>
    <w:rsid w:val="00921235"/>
    <w:rsid w:val="00946FD6"/>
    <w:rsid w:val="00BD6D1C"/>
    <w:rsid w:val="00E645A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905D4"/>
  <w15:chartTrackingRefBased/>
  <w15:docId w15:val="{23387F0E-04A1-4E55-AEAA-F8C0AD77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Times New Roman" w:hAnsi="Times New Roman" w:cs="Times New Roman" w:hint="default"/>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2630</Words>
  <Characters>14996</Characters>
  <Application>Microsoft Office Word</Application>
  <DocSecurity>0</DocSecurity>
  <Lines>124</Lines>
  <Paragraphs>35</Paragraphs>
  <ScaleCrop>false</ScaleCrop>
  <Company/>
  <LinksUpToDate>false</LinksUpToDate>
  <CharactersWithSpaces>17591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2024-05-14T10:07:00Z</dcterms:created>
  <dcterms:modified xsi:type="dcterms:W3CDTF">2024-05-15T18:28:00Z</dcterms:modified>
</cp:coreProperties>
</file>