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8EA5A" w14:textId="77777777" w:rsidR="002F32B9" w:rsidRPr="00B8028C" w:rsidRDefault="002F32B9" w:rsidP="00020E87">
      <w:pPr>
        <w:spacing w:before="120" w:after="0" w:line="360" w:lineRule="auto"/>
        <w:rPr>
          <w:rFonts w:asciiTheme="majorBidi" w:eastAsia="Times New Roman" w:hAnsiTheme="majorBidi" w:cstheme="majorBidi"/>
          <w:i/>
          <w:iCs/>
          <w:sz w:val="28"/>
          <w:szCs w:val="28"/>
          <w:lang w:val="en-GB"/>
        </w:rPr>
      </w:pPr>
      <w:r w:rsidRPr="00B8028C">
        <w:rPr>
          <w:rFonts w:asciiTheme="majorBidi" w:eastAsia="Times New Roman" w:hAnsiTheme="majorBidi" w:cstheme="majorBidi"/>
          <w:b/>
          <w:bCs/>
          <w:i/>
          <w:iCs/>
          <w:sz w:val="28"/>
          <w:szCs w:val="28"/>
          <w:lang w:val="en-GB"/>
        </w:rPr>
        <w:t>Disclaimer</w:t>
      </w:r>
      <w:r w:rsidRPr="00B8028C">
        <w:rPr>
          <w:rFonts w:asciiTheme="majorBidi" w:eastAsia="Times New Roman" w:hAnsiTheme="majorBidi" w:cstheme="majorBidi"/>
          <w:i/>
          <w:iCs/>
          <w:sz w:val="28"/>
          <w:szCs w:val="28"/>
          <w:lang w:val="en-GB"/>
        </w:rPr>
        <w:t>: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2A334F2" w14:textId="77777777" w:rsidR="002F32B9" w:rsidRPr="00B8028C" w:rsidRDefault="002F32B9" w:rsidP="00020E87">
      <w:pPr>
        <w:spacing w:before="120" w:after="0" w:line="360" w:lineRule="auto"/>
        <w:rPr>
          <w:rFonts w:asciiTheme="majorBidi" w:eastAsia="Times New Roman" w:hAnsiTheme="majorBidi" w:cstheme="majorBidi"/>
          <w:i/>
          <w:iCs/>
          <w:sz w:val="28"/>
          <w:szCs w:val="28"/>
          <w:lang w:val="en-GB"/>
        </w:rPr>
      </w:pPr>
      <w:r w:rsidRPr="00B8028C">
        <w:rPr>
          <w:rFonts w:asciiTheme="majorBidi" w:eastAsia="Times New Roman" w:hAnsiTheme="majorBidi" w:cstheme="majorBidi"/>
          <w:i/>
          <w:iCs/>
          <w:sz w:val="28"/>
          <w:szCs w:val="28"/>
          <w:lang w:val="en-GB"/>
        </w:rPr>
        <w:t>For any corrections, remarks, or suggestions, kindly contact us on translate@lloc.gov.bh</w:t>
      </w:r>
    </w:p>
    <w:p w14:paraId="3A32EEDF" w14:textId="77777777" w:rsidR="002F32B9" w:rsidRPr="00B8028C" w:rsidRDefault="002F32B9" w:rsidP="00020E87">
      <w:pPr>
        <w:spacing w:before="120" w:after="0" w:line="360" w:lineRule="auto"/>
        <w:rPr>
          <w:rFonts w:asciiTheme="majorBidi" w:eastAsia="Times New Roman" w:hAnsiTheme="majorBidi" w:cstheme="majorBidi"/>
          <w:i/>
          <w:iCs/>
          <w:sz w:val="28"/>
          <w:szCs w:val="28"/>
          <w:lang w:val="en-GB"/>
        </w:rPr>
      </w:pPr>
      <w:r w:rsidRPr="00B8028C">
        <w:rPr>
          <w:rFonts w:asciiTheme="majorBidi" w:eastAsia="Times New Roman" w:hAnsiTheme="majorBidi" w:cstheme="majorBidi"/>
          <w:i/>
          <w:iCs/>
          <w:sz w:val="28"/>
          <w:szCs w:val="28"/>
          <w:lang w:val="en-GB"/>
        </w:rPr>
        <w:t>Published on the website on May 2024</w:t>
      </w:r>
      <w:r w:rsidRPr="00B8028C">
        <w:rPr>
          <w:rFonts w:asciiTheme="majorBidi" w:eastAsia="Times New Roman" w:hAnsiTheme="majorBidi" w:cstheme="majorBidi"/>
          <w:i/>
          <w:iCs/>
          <w:sz w:val="28"/>
          <w:szCs w:val="28"/>
          <w:lang w:val="en-GB"/>
        </w:rPr>
        <w:br w:type="page"/>
      </w:r>
    </w:p>
    <w:p w14:paraId="4F02BB60" w14:textId="7E3D6FAF" w:rsidR="002F32B9" w:rsidRPr="002F32B9" w:rsidRDefault="002F32B9" w:rsidP="00B8028C">
      <w:pPr>
        <w:spacing w:before="120" w:after="0" w:line="360" w:lineRule="auto"/>
        <w:jc w:val="center"/>
        <w:rPr>
          <w:rFonts w:ascii="Arial" w:eastAsia="Times New Roman" w:hAnsi="Arial" w:cs="Arial"/>
          <w:sz w:val="28"/>
          <w:szCs w:val="28"/>
          <w:lang w:val="en-GB"/>
        </w:rPr>
      </w:pPr>
      <w:r w:rsidRPr="002F32B9">
        <w:rPr>
          <w:rFonts w:ascii="Arial" w:eastAsia="Times New Roman" w:hAnsi="Arial" w:cs="Arial"/>
          <w:b/>
          <w:bCs/>
          <w:sz w:val="28"/>
          <w:szCs w:val="28"/>
          <w:lang w:val="en-GB"/>
        </w:rPr>
        <w:lastRenderedPageBreak/>
        <w:t>Council of Ministers</w:t>
      </w:r>
    </w:p>
    <w:p w14:paraId="36DB2DF6" w14:textId="15F28D61" w:rsidR="002F32B9" w:rsidRPr="002F32B9" w:rsidRDefault="002F32B9" w:rsidP="00B8028C">
      <w:pPr>
        <w:spacing w:before="120" w:after="0" w:line="360" w:lineRule="auto"/>
        <w:jc w:val="center"/>
        <w:rPr>
          <w:rFonts w:ascii="Arial" w:eastAsia="Times New Roman" w:hAnsi="Arial" w:cs="Arial"/>
          <w:sz w:val="28"/>
          <w:szCs w:val="28"/>
          <w:lang w:val="en-GB"/>
        </w:rPr>
      </w:pPr>
      <w:r w:rsidRPr="002F32B9">
        <w:rPr>
          <w:rFonts w:ascii="Arial" w:eastAsia="Times New Roman" w:hAnsi="Arial" w:cs="Arial"/>
          <w:b/>
          <w:bCs/>
          <w:sz w:val="28"/>
          <w:szCs w:val="28"/>
          <w:lang w:val="en-GB"/>
        </w:rPr>
        <w:t xml:space="preserve">Decision No. (77) of 2013 promulgating Regulations for the Determination of Salaries, </w:t>
      </w:r>
      <w:proofErr w:type="gramStart"/>
      <w:r w:rsidRPr="002F32B9">
        <w:rPr>
          <w:rFonts w:ascii="Arial" w:eastAsia="Times New Roman" w:hAnsi="Arial" w:cs="Arial"/>
          <w:b/>
          <w:bCs/>
          <w:sz w:val="28"/>
          <w:szCs w:val="28"/>
          <w:lang w:val="en-GB"/>
        </w:rPr>
        <w:t>Benefits</w:t>
      </w:r>
      <w:proofErr w:type="gramEnd"/>
      <w:r w:rsidRPr="002F32B9">
        <w:rPr>
          <w:rFonts w:ascii="Arial" w:eastAsia="Times New Roman" w:hAnsi="Arial" w:cs="Arial"/>
          <w:b/>
          <w:bCs/>
          <w:sz w:val="28"/>
          <w:szCs w:val="28"/>
          <w:lang w:val="en-GB"/>
        </w:rPr>
        <w:t xml:space="preserve"> and their Entitlement rule for Employees subject to Civil Service Law</w:t>
      </w:r>
    </w:p>
    <w:p w14:paraId="53F96347"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Prime Minister: </w:t>
      </w:r>
    </w:p>
    <w:p w14:paraId="2162744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Having reviewed the Law No. (60) of 2006 regarding the reorganisation of the Legislation and Legal Advice Authority, as </w:t>
      </w:r>
      <w:proofErr w:type="gramStart"/>
      <w:r w:rsidRPr="002F32B9">
        <w:rPr>
          <w:rFonts w:ascii="Arial" w:eastAsia="Times New Roman" w:hAnsi="Arial" w:cs="Arial"/>
          <w:sz w:val="28"/>
          <w:szCs w:val="28"/>
          <w:lang w:val="en-GB"/>
        </w:rPr>
        <w:t>amended;</w:t>
      </w:r>
      <w:proofErr w:type="gramEnd"/>
      <w:r w:rsidRPr="002F32B9">
        <w:rPr>
          <w:rFonts w:ascii="Arial" w:eastAsia="Times New Roman" w:hAnsi="Arial" w:cs="Arial"/>
          <w:sz w:val="28"/>
          <w:szCs w:val="28"/>
          <w:lang w:val="en-GB"/>
        </w:rPr>
        <w:t> </w:t>
      </w:r>
    </w:p>
    <w:p w14:paraId="5912DD2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Civil Service Law issued by the Legislative Decree No. (48) of 2010 and its Executive Regulations issued by Decision No. (51) of </w:t>
      </w:r>
      <w:proofErr w:type="gramStart"/>
      <w:r w:rsidRPr="002F32B9">
        <w:rPr>
          <w:rFonts w:ascii="Arial" w:eastAsia="Times New Roman" w:hAnsi="Arial" w:cs="Arial"/>
          <w:sz w:val="28"/>
          <w:szCs w:val="28"/>
          <w:lang w:val="en-GB"/>
        </w:rPr>
        <w:t>2012;</w:t>
      </w:r>
      <w:proofErr w:type="gramEnd"/>
      <w:r w:rsidRPr="002F32B9">
        <w:rPr>
          <w:rFonts w:ascii="Arial" w:eastAsia="Times New Roman" w:hAnsi="Arial" w:cs="Arial"/>
          <w:sz w:val="28"/>
          <w:szCs w:val="28"/>
          <w:lang w:val="en-GB"/>
        </w:rPr>
        <w:t> </w:t>
      </w:r>
    </w:p>
    <w:p w14:paraId="43BBA89E"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Royal Order No. (49) of 2013 specifying the names, grades, salaries, bonuses, allowances and privileges of the members of the Legislation and Legal Advice </w:t>
      </w:r>
      <w:proofErr w:type="gramStart"/>
      <w:r w:rsidRPr="002F32B9">
        <w:rPr>
          <w:rFonts w:ascii="Arial" w:eastAsia="Times New Roman" w:hAnsi="Arial" w:cs="Arial"/>
          <w:sz w:val="28"/>
          <w:szCs w:val="28"/>
          <w:lang w:val="en-GB"/>
        </w:rPr>
        <w:t>Authority;</w:t>
      </w:r>
      <w:proofErr w:type="gramEnd"/>
      <w:r w:rsidRPr="002F32B9">
        <w:rPr>
          <w:rFonts w:ascii="Arial" w:eastAsia="Times New Roman" w:hAnsi="Arial" w:cs="Arial"/>
          <w:sz w:val="28"/>
          <w:szCs w:val="28"/>
          <w:lang w:val="en-GB"/>
        </w:rPr>
        <w:t> </w:t>
      </w:r>
    </w:p>
    <w:p w14:paraId="114081C1"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Decision No. (45) of 2011 awarding Air Licences allowances to certain Civil Aviation </w:t>
      </w:r>
      <w:proofErr w:type="gramStart"/>
      <w:r w:rsidRPr="002F32B9">
        <w:rPr>
          <w:rFonts w:ascii="Arial" w:eastAsia="Times New Roman" w:hAnsi="Arial" w:cs="Arial"/>
          <w:sz w:val="28"/>
          <w:szCs w:val="28"/>
          <w:lang w:val="en-GB"/>
        </w:rPr>
        <w:t>Officials;</w:t>
      </w:r>
      <w:proofErr w:type="gramEnd"/>
      <w:r w:rsidRPr="002F32B9">
        <w:rPr>
          <w:rFonts w:ascii="Arial" w:eastAsia="Times New Roman" w:hAnsi="Arial" w:cs="Arial"/>
          <w:sz w:val="28"/>
          <w:szCs w:val="28"/>
          <w:lang w:val="en-GB"/>
        </w:rPr>
        <w:t> </w:t>
      </w:r>
    </w:p>
    <w:p w14:paraId="72BE801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Decision No. (54) of 2011 regarding Amendment on the Salary Scales in the Civil </w:t>
      </w:r>
      <w:proofErr w:type="gramStart"/>
      <w:r w:rsidRPr="002F32B9">
        <w:rPr>
          <w:rFonts w:ascii="Arial" w:eastAsia="Times New Roman" w:hAnsi="Arial" w:cs="Arial"/>
          <w:sz w:val="28"/>
          <w:szCs w:val="28"/>
          <w:lang w:val="en-GB"/>
        </w:rPr>
        <w:t>Service;</w:t>
      </w:r>
      <w:proofErr w:type="gramEnd"/>
      <w:r w:rsidRPr="002F32B9">
        <w:rPr>
          <w:rFonts w:ascii="Arial" w:eastAsia="Times New Roman" w:hAnsi="Arial" w:cs="Arial"/>
          <w:sz w:val="28"/>
          <w:szCs w:val="28"/>
          <w:lang w:val="en-GB"/>
        </w:rPr>
        <w:t> </w:t>
      </w:r>
    </w:p>
    <w:p w14:paraId="11459874"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Decision No. (55) of 2011 regarding allowance to improve the Standard of Living of certain Civil Service </w:t>
      </w:r>
      <w:proofErr w:type="gramStart"/>
      <w:r w:rsidRPr="002F32B9">
        <w:rPr>
          <w:rFonts w:ascii="Arial" w:eastAsia="Times New Roman" w:hAnsi="Arial" w:cs="Arial"/>
          <w:sz w:val="28"/>
          <w:szCs w:val="28"/>
          <w:lang w:val="en-GB"/>
        </w:rPr>
        <w:t>employees;</w:t>
      </w:r>
      <w:proofErr w:type="gramEnd"/>
      <w:r w:rsidRPr="002F32B9">
        <w:rPr>
          <w:rFonts w:ascii="Arial" w:eastAsia="Times New Roman" w:hAnsi="Arial" w:cs="Arial"/>
          <w:sz w:val="28"/>
          <w:szCs w:val="28"/>
          <w:lang w:val="en-GB"/>
        </w:rPr>
        <w:t> </w:t>
      </w:r>
    </w:p>
    <w:p w14:paraId="35F64B5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Decision No. (33) of 2012 regarding determining the Reward for the Purchase of Virtual Service Period for Employees of Government </w:t>
      </w:r>
      <w:proofErr w:type="gramStart"/>
      <w:r w:rsidRPr="002F32B9">
        <w:rPr>
          <w:rFonts w:ascii="Arial" w:eastAsia="Times New Roman" w:hAnsi="Arial" w:cs="Arial"/>
          <w:sz w:val="28"/>
          <w:szCs w:val="28"/>
          <w:lang w:val="en-GB"/>
        </w:rPr>
        <w:t>Agencies;</w:t>
      </w:r>
      <w:proofErr w:type="gramEnd"/>
      <w:r w:rsidRPr="002F32B9">
        <w:rPr>
          <w:rFonts w:ascii="Arial" w:eastAsia="Times New Roman" w:hAnsi="Arial" w:cs="Arial"/>
          <w:sz w:val="28"/>
          <w:szCs w:val="28"/>
          <w:lang w:val="en-GB"/>
        </w:rPr>
        <w:t> </w:t>
      </w:r>
    </w:p>
    <w:p w14:paraId="44B63BF3"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Decision No. (16) of 2013 awarding allowance for the Education, Rehabilitation or Care of Disabled </w:t>
      </w:r>
      <w:proofErr w:type="gramStart"/>
      <w:r w:rsidRPr="002F32B9">
        <w:rPr>
          <w:rFonts w:ascii="Arial" w:eastAsia="Times New Roman" w:hAnsi="Arial" w:cs="Arial"/>
          <w:sz w:val="28"/>
          <w:szCs w:val="28"/>
          <w:lang w:val="en-GB"/>
        </w:rPr>
        <w:t>Persons;</w:t>
      </w:r>
      <w:proofErr w:type="gramEnd"/>
      <w:r w:rsidRPr="002F32B9">
        <w:rPr>
          <w:rFonts w:ascii="Arial" w:eastAsia="Times New Roman" w:hAnsi="Arial" w:cs="Arial"/>
          <w:sz w:val="28"/>
          <w:szCs w:val="28"/>
          <w:lang w:val="en-GB"/>
        </w:rPr>
        <w:t> </w:t>
      </w:r>
    </w:p>
    <w:p w14:paraId="1E26BB36"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And the Decision No. (26) of 2013 regarding Scale of Grades and Salaries for Higher Education </w:t>
      </w:r>
      <w:proofErr w:type="gramStart"/>
      <w:r w:rsidRPr="002F32B9">
        <w:rPr>
          <w:rFonts w:ascii="Arial" w:eastAsia="Times New Roman" w:hAnsi="Arial" w:cs="Arial"/>
          <w:sz w:val="28"/>
          <w:szCs w:val="28"/>
          <w:lang w:val="en-GB"/>
        </w:rPr>
        <w:t>Posts;</w:t>
      </w:r>
      <w:proofErr w:type="gramEnd"/>
      <w:r w:rsidRPr="002F32B9">
        <w:rPr>
          <w:rFonts w:ascii="Arial" w:eastAsia="Times New Roman" w:hAnsi="Arial" w:cs="Arial"/>
          <w:sz w:val="28"/>
          <w:szCs w:val="28"/>
          <w:lang w:val="en-GB"/>
        </w:rPr>
        <w:t> </w:t>
      </w:r>
    </w:p>
    <w:p w14:paraId="4EE8C99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And upon the proposal of the Civil Service Bureau, </w:t>
      </w:r>
    </w:p>
    <w:p w14:paraId="538B019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lastRenderedPageBreak/>
        <w:t>Hereby Decides: </w:t>
      </w:r>
    </w:p>
    <w:p w14:paraId="16CA0116"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One </w:t>
      </w:r>
    </w:p>
    <w:p w14:paraId="5E98780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The provisions of the Regulation attached to this Decision shall apply to the Determination of Salaries, </w:t>
      </w:r>
      <w:proofErr w:type="gramStart"/>
      <w:r w:rsidRPr="002F32B9">
        <w:rPr>
          <w:rFonts w:ascii="Arial" w:eastAsia="Times New Roman" w:hAnsi="Arial" w:cs="Arial"/>
          <w:sz w:val="28"/>
          <w:szCs w:val="28"/>
          <w:lang w:val="en-GB"/>
        </w:rPr>
        <w:t>Benefits</w:t>
      </w:r>
      <w:proofErr w:type="gramEnd"/>
      <w:r w:rsidRPr="002F32B9">
        <w:rPr>
          <w:rFonts w:ascii="Arial" w:eastAsia="Times New Roman" w:hAnsi="Arial" w:cs="Arial"/>
          <w:sz w:val="28"/>
          <w:szCs w:val="28"/>
          <w:lang w:val="en-GB"/>
        </w:rPr>
        <w:t xml:space="preserve"> and their Entitlement rules for Employees subject to Civil Service Law. </w:t>
      </w:r>
    </w:p>
    <w:p w14:paraId="1A4209AD"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Two </w:t>
      </w:r>
    </w:p>
    <w:p w14:paraId="7279F6D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Any provision that contradicts the provisions of the regulation attached to this decision shall be repealed. </w:t>
      </w:r>
    </w:p>
    <w:p w14:paraId="4C001490"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Three </w:t>
      </w:r>
    </w:p>
    <w:p w14:paraId="3A21AC7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The Ministers, the President of the Civil Service </w:t>
      </w:r>
      <w:proofErr w:type="gramStart"/>
      <w:r w:rsidRPr="002F32B9">
        <w:rPr>
          <w:rFonts w:ascii="Arial" w:eastAsia="Times New Roman" w:hAnsi="Arial" w:cs="Arial"/>
          <w:sz w:val="28"/>
          <w:szCs w:val="28"/>
          <w:lang w:val="en-GB"/>
        </w:rPr>
        <w:t>Bureau</w:t>
      </w:r>
      <w:proofErr w:type="gramEnd"/>
      <w:r w:rsidRPr="002F32B9">
        <w:rPr>
          <w:rFonts w:ascii="Arial" w:eastAsia="Times New Roman" w:hAnsi="Arial" w:cs="Arial"/>
          <w:sz w:val="28"/>
          <w:szCs w:val="28"/>
          <w:lang w:val="en-GB"/>
        </w:rPr>
        <w:t xml:space="preserve"> and the concerned parties -each within his jurisdiction- shall implement this Decision, and this decision and the attached regulation shall come into force from the day following the date of their publication in the Official Gazette. </w:t>
      </w:r>
    </w:p>
    <w:p w14:paraId="38E1DDA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Prime Minister </w:t>
      </w:r>
    </w:p>
    <w:p w14:paraId="4C01C8CE"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Khalifa bin Salman Al Khalifa </w:t>
      </w:r>
    </w:p>
    <w:p w14:paraId="7B815EF3"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 xml:space="preserve">Issued </w:t>
      </w:r>
      <w:proofErr w:type="gramStart"/>
      <w:r w:rsidRPr="002F32B9">
        <w:rPr>
          <w:rFonts w:ascii="Arial" w:eastAsia="Times New Roman" w:hAnsi="Arial" w:cs="Arial"/>
          <w:b/>
          <w:bCs/>
          <w:sz w:val="28"/>
          <w:szCs w:val="28"/>
          <w:lang w:val="en-GB"/>
        </w:rPr>
        <w:t>on:</w:t>
      </w:r>
      <w:proofErr w:type="gramEnd"/>
      <w:r w:rsidRPr="002F32B9">
        <w:rPr>
          <w:rFonts w:ascii="Arial" w:eastAsia="Times New Roman" w:hAnsi="Arial" w:cs="Arial"/>
          <w:sz w:val="28"/>
          <w:szCs w:val="28"/>
          <w:lang w:val="en-GB"/>
        </w:rPr>
        <w:t> 26 Safar 1435 A.H. </w:t>
      </w:r>
    </w:p>
    <w:p w14:paraId="2D24817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Corresponding to:</w:t>
      </w:r>
      <w:r w:rsidRPr="002F32B9">
        <w:rPr>
          <w:rFonts w:ascii="Arial" w:eastAsia="Times New Roman" w:hAnsi="Arial" w:cs="Arial"/>
          <w:sz w:val="28"/>
          <w:szCs w:val="28"/>
          <w:lang w:val="en-GB"/>
        </w:rPr>
        <w:t> 30 December 2013 </w:t>
      </w:r>
    </w:p>
    <w:p w14:paraId="26935F00" w14:textId="77777777" w:rsidR="00B8028C" w:rsidRDefault="00B8028C">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br w:type="page"/>
      </w:r>
    </w:p>
    <w:p w14:paraId="6C88AA4B" w14:textId="00E32F1F"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lastRenderedPageBreak/>
        <w:t xml:space="preserve">Salaries, </w:t>
      </w:r>
      <w:proofErr w:type="gramStart"/>
      <w:r w:rsidRPr="002F32B9">
        <w:rPr>
          <w:rFonts w:ascii="Arial" w:eastAsia="Times New Roman" w:hAnsi="Arial" w:cs="Arial"/>
          <w:b/>
          <w:bCs/>
          <w:sz w:val="28"/>
          <w:szCs w:val="28"/>
          <w:lang w:val="en-GB"/>
        </w:rPr>
        <w:t>Benefits</w:t>
      </w:r>
      <w:proofErr w:type="gramEnd"/>
      <w:r w:rsidRPr="002F32B9">
        <w:rPr>
          <w:rFonts w:ascii="Arial" w:eastAsia="Times New Roman" w:hAnsi="Arial" w:cs="Arial"/>
          <w:b/>
          <w:bCs/>
          <w:sz w:val="28"/>
          <w:szCs w:val="28"/>
          <w:lang w:val="en-GB"/>
        </w:rPr>
        <w:t xml:space="preserve"> and their Entitlement rules for Employees subject to Civil Service Law </w:t>
      </w:r>
    </w:p>
    <w:p w14:paraId="51F9F22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General Provisions </w:t>
      </w:r>
    </w:p>
    <w:p w14:paraId="7CCCE77D"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(1) </w:t>
      </w:r>
    </w:p>
    <w:p w14:paraId="5BD98E4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Annexes attached to this Regulation shall be deemed an integral part of it. </w:t>
      </w:r>
    </w:p>
    <w:p w14:paraId="443370E3"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Salaries </w:t>
      </w:r>
    </w:p>
    <w:p w14:paraId="047E986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(2) </w:t>
      </w:r>
    </w:p>
    <w:p w14:paraId="07AA268D"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minimum and maximum salary range for the positions in each grade level shall be determined in accordance with the scales indicated in the Annexe No (1) attached to this Regulation, and such scales shall be amended based on the Civil Service Bureau’s proposal. </w:t>
      </w:r>
    </w:p>
    <w:p w14:paraId="2595B55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Bureau shall be delegated to determine salaries for certain Positions or holders of certain job categories without compliance to those scales, and in accordance with the controls determined in Article (10) of the Executive Regulation of the Civil Service Law issued by Legislative Decree No. (48) of 2010 issued by Resolution No. (51) of 2012. </w:t>
      </w:r>
    </w:p>
    <w:p w14:paraId="7B5B3E7E"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The provisions of salaries, </w:t>
      </w:r>
      <w:proofErr w:type="gramStart"/>
      <w:r w:rsidRPr="002F32B9">
        <w:rPr>
          <w:rFonts w:ascii="Arial" w:eastAsia="Times New Roman" w:hAnsi="Arial" w:cs="Arial"/>
          <w:sz w:val="28"/>
          <w:szCs w:val="28"/>
          <w:lang w:val="en-GB"/>
        </w:rPr>
        <w:t>benefits</w:t>
      </w:r>
      <w:proofErr w:type="gramEnd"/>
      <w:r w:rsidRPr="002F32B9">
        <w:rPr>
          <w:rFonts w:ascii="Arial" w:eastAsia="Times New Roman" w:hAnsi="Arial" w:cs="Arial"/>
          <w:sz w:val="28"/>
          <w:szCs w:val="28"/>
          <w:lang w:val="en-GB"/>
        </w:rPr>
        <w:t xml:space="preserve"> and their entitlements rules in accordance with this Regulations shall apply to the positions of Undersecretaries and assimilated persons, Assistant Undersecretaries and assimilated persons and Directors and assimilated persons placed on other positions which are organizationally equivalent to those positions, and they are defined by a decision from the Civil Service Bureau. </w:t>
      </w:r>
    </w:p>
    <w:p w14:paraId="76797130"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The provisions of salaries, benefits and their entitlement rules are applied in accordance with this Regulation to the holders of judicial </w:t>
      </w:r>
      <w:r w:rsidRPr="002F32B9">
        <w:rPr>
          <w:rFonts w:ascii="Arial" w:eastAsia="Times New Roman" w:hAnsi="Arial" w:cs="Arial"/>
          <w:sz w:val="28"/>
          <w:szCs w:val="28"/>
          <w:lang w:val="en-GB"/>
        </w:rPr>
        <w:lastRenderedPageBreak/>
        <w:t>grades excluding Courts’ Judges and members of Public Prosecution, until the rules regulating those positions are issued. </w:t>
      </w:r>
    </w:p>
    <w:p w14:paraId="2BF843BD"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Part-time Wage </w:t>
      </w:r>
    </w:p>
    <w:p w14:paraId="6E4B6287"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(3) </w:t>
      </w:r>
    </w:p>
    <w:p w14:paraId="5D0FD013"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Without prejudice to the controls of part-time employment determined in Clause (3) of Article (6) of the Executive Regulation of the Civil Service Law issued by Legislative Decree No. (48) of 2010 which is issued by the Resolution No. (51) of 2012, the wage for an employee working on a part-time basis shall be determined as follows: </w:t>
      </w:r>
    </w:p>
    <w:p w14:paraId="42AE4CA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Wages of non-teaching employees are determined as follows: </w:t>
      </w:r>
    </w:p>
    <w:p w14:paraId="33BEB3A0" w14:textId="77777777" w:rsidR="002F32B9" w:rsidRPr="002F32B9" w:rsidRDefault="002F32B9" w:rsidP="00020E87">
      <w:pPr>
        <w:spacing w:before="120" w:after="0" w:line="360" w:lineRule="auto"/>
        <w:rPr>
          <w:rFonts w:ascii="Arial" w:eastAsia="Times New Roman" w:hAnsi="Arial" w:cs="Arial"/>
          <w:sz w:val="28"/>
          <w:szCs w:val="28"/>
          <w:lang w:val="en-GB"/>
        </w:rPr>
      </w:pPr>
      <w:proofErr w:type="spellStart"/>
      <w:proofErr w:type="gramStart"/>
      <w:r w:rsidRPr="002F32B9">
        <w:rPr>
          <w:rFonts w:ascii="Arial" w:eastAsia="Times New Roman" w:hAnsi="Arial" w:cs="Arial"/>
          <w:sz w:val="28"/>
          <w:szCs w:val="28"/>
          <w:lang w:val="en-GB"/>
        </w:rPr>
        <w:t>a.The</w:t>
      </w:r>
      <w:proofErr w:type="spellEnd"/>
      <w:proofErr w:type="gramEnd"/>
      <w:r w:rsidRPr="002F32B9">
        <w:rPr>
          <w:rFonts w:ascii="Arial" w:eastAsia="Times New Roman" w:hAnsi="Arial" w:cs="Arial"/>
          <w:sz w:val="28"/>
          <w:szCs w:val="28"/>
          <w:lang w:val="en-GB"/>
        </w:rPr>
        <w:t xml:space="preserve"> hourly average salary of the second rank in the grade for the full-time employment. </w:t>
      </w:r>
    </w:p>
    <w:p w14:paraId="35FDD39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b- The hourly average salary for a rank above the second rank of the grade determined for the same full-time post, by a decision of the competent authority after consulting the Civil Service Bureau, if the candidate for the part-time employment has an excellent qualification or possesses distinguished or rare skills and experience. </w:t>
      </w:r>
    </w:p>
    <w:p w14:paraId="65AC5413"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c- The Civil Service Bureau may establish part-time jobs special pay-rates for certain categories when it is extremely difficult to attract highly qualified candidates for the work required or keep in service certain categories of employees according to the supply and demand circumstances of the position in the labour market and the availability of the required budget. </w:t>
      </w:r>
    </w:p>
    <w:p w14:paraId="1F224A86"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d- Rates of pay for part-time work can be on an hourly, </w:t>
      </w:r>
      <w:proofErr w:type="gramStart"/>
      <w:r w:rsidRPr="002F32B9">
        <w:rPr>
          <w:rFonts w:ascii="Arial" w:eastAsia="Times New Roman" w:hAnsi="Arial" w:cs="Arial"/>
          <w:sz w:val="28"/>
          <w:szCs w:val="28"/>
          <w:lang w:val="en-GB"/>
        </w:rPr>
        <w:t>daily</w:t>
      </w:r>
      <w:proofErr w:type="gramEnd"/>
      <w:r w:rsidRPr="002F32B9">
        <w:rPr>
          <w:rFonts w:ascii="Arial" w:eastAsia="Times New Roman" w:hAnsi="Arial" w:cs="Arial"/>
          <w:sz w:val="28"/>
          <w:szCs w:val="28"/>
          <w:lang w:val="en-GB"/>
        </w:rPr>
        <w:t xml:space="preserve"> or monthly basis or as a lump sum amount. </w:t>
      </w:r>
    </w:p>
    <w:p w14:paraId="0191C68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Wages for an employee working in teaching are determined as follows: </w:t>
      </w:r>
    </w:p>
    <w:p w14:paraId="507B0130"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lastRenderedPageBreak/>
        <w:t xml:space="preserve">a- The employee shall be compensated for each classroom instruction period with fixed rates set by the Civil Service Bureau according to the functions entrusted to employee, the academic </w:t>
      </w:r>
      <w:proofErr w:type="gramStart"/>
      <w:r w:rsidRPr="002F32B9">
        <w:rPr>
          <w:rFonts w:ascii="Arial" w:eastAsia="Times New Roman" w:hAnsi="Arial" w:cs="Arial"/>
          <w:sz w:val="28"/>
          <w:szCs w:val="28"/>
          <w:lang w:val="en-GB"/>
        </w:rPr>
        <w:t>qualification</w:t>
      </w:r>
      <w:proofErr w:type="gramEnd"/>
      <w:r w:rsidRPr="002F32B9">
        <w:rPr>
          <w:rFonts w:ascii="Arial" w:eastAsia="Times New Roman" w:hAnsi="Arial" w:cs="Arial"/>
          <w:sz w:val="28"/>
          <w:szCs w:val="28"/>
          <w:lang w:val="en-GB"/>
        </w:rPr>
        <w:t xml:space="preserve"> and the level of the educational programme. </w:t>
      </w:r>
    </w:p>
    <w:p w14:paraId="19E972D8"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b- </w:t>
      </w:r>
      <w:proofErr w:type="gramStart"/>
      <w:r w:rsidRPr="002F32B9">
        <w:rPr>
          <w:rFonts w:ascii="Arial" w:eastAsia="Times New Roman" w:hAnsi="Arial" w:cs="Arial"/>
          <w:sz w:val="28"/>
          <w:szCs w:val="28"/>
          <w:lang w:val="en-GB"/>
        </w:rPr>
        <w:t>For the purpose of</w:t>
      </w:r>
      <w:proofErr w:type="gramEnd"/>
      <w:r w:rsidRPr="002F32B9">
        <w:rPr>
          <w:rFonts w:ascii="Arial" w:eastAsia="Times New Roman" w:hAnsi="Arial" w:cs="Arial"/>
          <w:sz w:val="28"/>
          <w:szCs w:val="28"/>
          <w:lang w:val="en-GB"/>
        </w:rPr>
        <w:t xml:space="preserve"> payment, a class-room instruction period ranging between forty to sixty minutes shall be calculated as one hour. </w:t>
      </w:r>
      <w:proofErr w:type="gramStart"/>
      <w:r w:rsidRPr="002F32B9">
        <w:rPr>
          <w:rFonts w:ascii="Arial" w:eastAsia="Times New Roman" w:hAnsi="Arial" w:cs="Arial"/>
          <w:sz w:val="28"/>
          <w:szCs w:val="28"/>
          <w:lang w:val="en-GB"/>
        </w:rPr>
        <w:t>However</w:t>
      </w:r>
      <w:proofErr w:type="gramEnd"/>
      <w:r w:rsidRPr="002F32B9">
        <w:rPr>
          <w:rFonts w:ascii="Arial" w:eastAsia="Times New Roman" w:hAnsi="Arial" w:cs="Arial"/>
          <w:sz w:val="28"/>
          <w:szCs w:val="28"/>
          <w:lang w:val="en-GB"/>
        </w:rPr>
        <w:t xml:space="preserve"> if teaching is for two consecutive class-room instruction periods, each ranging between forty to sixty minutes with a break in between, such two periods shall be calculated as two hours. </w:t>
      </w:r>
    </w:p>
    <w:p w14:paraId="2BE796B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Cash Benefits </w:t>
      </w:r>
    </w:p>
    <w:p w14:paraId="6E8CF66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Allowances </w:t>
      </w:r>
    </w:p>
    <w:p w14:paraId="30D632D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(4) </w:t>
      </w:r>
    </w:p>
    <w:p w14:paraId="24698FDE"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Allowance is an amount in cash payable to the employee in accordance with the provisions of this Regulation, to which the employee shall be entitled to continuously provided that its conditions are fulfilled; such allowance shall not be deducted while the employee is on leave with pay. </w:t>
      </w:r>
    </w:p>
    <w:p w14:paraId="00C0F3B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(5) </w:t>
      </w:r>
    </w:p>
    <w:p w14:paraId="05538D6E"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periodic annual allowance shall be an increase in the employee's salary on the first day of January following the lapse of one year from the date of his Appointment or from the date of entitlement to the previous periodic annual allowance at the rate of one rank within the same grade he holds, in recognition of his satisfactory performance and conduct, provided that his salary with this increase does not exceed the end of the grade band. The employee shall receive the periodic annual allowance in accordance with the salary scales in Annex No. (1) attached to this Regulation. </w:t>
      </w:r>
    </w:p>
    <w:p w14:paraId="71655A6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lastRenderedPageBreak/>
        <w:t>Article (6) </w:t>
      </w:r>
    </w:p>
    <w:p w14:paraId="584AE60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following categories shall not be entitled to the periodic annual allowance: </w:t>
      </w:r>
    </w:p>
    <w:p w14:paraId="4C67F183"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Employees appointed for daily pays, lump sum salaries or monthly bonuses. </w:t>
      </w:r>
    </w:p>
    <w:p w14:paraId="4AA90D4D"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Temporary employees appointed for less than six months period. </w:t>
      </w:r>
    </w:p>
    <w:p w14:paraId="52700D3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3- Part-time employees. </w:t>
      </w:r>
    </w:p>
    <w:p w14:paraId="2FB84423"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4- Contract employees. </w:t>
      </w:r>
    </w:p>
    <w:p w14:paraId="4B1AB2EE"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(7) </w:t>
      </w:r>
    </w:p>
    <w:p w14:paraId="5A4F217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An employee appointed on any rank on the pay and grades scale shall be entitled to a periodic annual allowance according to the following conditions: </w:t>
      </w:r>
    </w:p>
    <w:p w14:paraId="28C487C3"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One year shall lapse since the last periodic annual allowance granted to the employee. </w:t>
      </w:r>
    </w:p>
    <w:p w14:paraId="16990508"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The employee shall spend six months of actual service during the year which shall be calculated for the purposes of the periodic annual allowance. </w:t>
      </w:r>
    </w:p>
    <w:p w14:paraId="0762B86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3- The employee's performance level and professional conduct should be at least satisfactory. </w:t>
      </w:r>
    </w:p>
    <w:p w14:paraId="714A3A76"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And newly employee shall be exempt from the first condition. </w:t>
      </w:r>
    </w:p>
    <w:p w14:paraId="47B1AD4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(8) </w:t>
      </w:r>
    </w:p>
    <w:p w14:paraId="0651C36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An employee who occupies any rank on the pay scales mentioned in Annex No. (1) attached to this Regulation shall not be entitled to the periodic annual allowance if he takes unpaid leave, is </w:t>
      </w:r>
      <w:proofErr w:type="gramStart"/>
      <w:r w:rsidRPr="002F32B9">
        <w:rPr>
          <w:rFonts w:ascii="Arial" w:eastAsia="Times New Roman" w:hAnsi="Arial" w:cs="Arial"/>
          <w:sz w:val="28"/>
          <w:szCs w:val="28"/>
          <w:lang w:val="en-GB"/>
        </w:rPr>
        <w:t>suspended</w:t>
      </w:r>
      <w:proofErr w:type="gramEnd"/>
      <w:r w:rsidRPr="002F32B9">
        <w:rPr>
          <w:rFonts w:ascii="Arial" w:eastAsia="Times New Roman" w:hAnsi="Arial" w:cs="Arial"/>
          <w:sz w:val="28"/>
          <w:szCs w:val="28"/>
          <w:lang w:val="en-GB"/>
        </w:rPr>
        <w:t xml:space="preserve"> or imprisoned for a period of more than six months during the year included in the calculation of the periodic annual allowance. </w:t>
      </w:r>
    </w:p>
    <w:p w14:paraId="09C31AB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lastRenderedPageBreak/>
        <w:t>Payment of the periodic allowance due to an employee referred for investigation is also suspended until the investigation procedures are completed. If a penalty of dismissal or suspension of work and pay for a period of more than seven days is imposed, the employee is deprived of the suspended periodic allowance. </w:t>
      </w:r>
    </w:p>
    <w:p w14:paraId="1CE5C551"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(9) </w:t>
      </w:r>
    </w:p>
    <w:p w14:paraId="35CF632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An employee's annual periodic allowance shall be retained for a period of three months if the Employee's performance report is unsatisfactory, and the Employee shall be informed in writing. If it is subsequently proved that the employee's performance and conduct have reached a satisfactory level during this period, he will be entitled to the periodic annual allowance on the first of April of the same year. </w:t>
      </w:r>
    </w:p>
    <w:p w14:paraId="701CC2B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If the performance or conduct continues to be unsatisfactory, the periodic annual allowance will be withheld for a further three months and the employee will be informed in writing. The award will be reviewed at the end of this period. If the employee's performance and conduct become satisfactory or better, he will be entitled to the annual periodic allowance on the first of July of the same year Alternatively, but if the performance continues to be unsatisfactory after the lapse of the above-mentioned six months, he will not be entitled to the periodic annual allowance. </w:t>
      </w:r>
    </w:p>
    <w:p w14:paraId="1A679D23"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(10) </w:t>
      </w:r>
    </w:p>
    <w:p w14:paraId="1403FE7E"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temporary retention of the periodic annual allowance due to unsatisfactory performance does not prevent the allowance from being granted to the employee in the same way as it is granted in January of each year. </w:t>
      </w:r>
    </w:p>
    <w:p w14:paraId="4E5F675B" w14:textId="77777777" w:rsidR="00B8028C" w:rsidRDefault="00B8028C">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br w:type="page"/>
      </w:r>
    </w:p>
    <w:p w14:paraId="7846D2C7" w14:textId="7EB05951"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lastRenderedPageBreak/>
        <w:t>Article (11) </w:t>
      </w:r>
    </w:p>
    <w:p w14:paraId="5011268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 social allowance is granted to the employee in two categories according to the social status in accordance with the table in Annex No. (2) attached to this regulation. Non-Bahraini civil administration employees who receive an expatriate allowance are excluded from receiving this allowance. </w:t>
      </w:r>
    </w:p>
    <w:p w14:paraId="3D00348E"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Social allowance is paid in the first category to a single employee, and in the second category to a married or divorced employee or whose spouse has died if he has children in both cases. </w:t>
      </w:r>
    </w:p>
    <w:p w14:paraId="4BECFCC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Social allowance is provided in the first category to an unmarried female employee, and in the second category to a married, divorced or widow female employee if she has children in both cases. </w:t>
      </w:r>
    </w:p>
    <w:p w14:paraId="5DAB6724"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(12) </w:t>
      </w:r>
    </w:p>
    <w:p w14:paraId="13A0B708"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 living standard enhancement allowance at the rate of (50) and (60) dinars monthly is granted to certain eligible employees at the salaries shown in the table in Annex No. (3) attached to this regulation, in accordance with the rules and conditions laid down by the Civil Service Bureau. </w:t>
      </w:r>
    </w:p>
    <w:p w14:paraId="179A776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(13) </w:t>
      </w:r>
    </w:p>
    <w:p w14:paraId="1BE3D841"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A permanently appointed Bahraini employee may be granted an encouragement allowance equal to the determined periodic annual allowance and not exceeding three ranks, provided that it does not exceed the end of his grade band, in recognition of the high quality performance which exceeds the level of performance determined for the post in terms of the quality and quantity of work, the technical and specialist knowledge, the physical ability and the rest of the Performance </w:t>
      </w:r>
      <w:r w:rsidRPr="002F32B9">
        <w:rPr>
          <w:rFonts w:ascii="Arial" w:eastAsia="Times New Roman" w:hAnsi="Arial" w:cs="Arial"/>
          <w:sz w:val="28"/>
          <w:szCs w:val="28"/>
          <w:lang w:val="en-GB"/>
        </w:rPr>
        <w:lastRenderedPageBreak/>
        <w:t>Elements related to the post, including the rules of professional conduct, under the following conditions: </w:t>
      </w:r>
    </w:p>
    <w:p w14:paraId="0EEBF8AD"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An employee shall have achieved, over the last two years, at least a very good performance rating. </w:t>
      </w:r>
    </w:p>
    <w:p w14:paraId="0DAFCE2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An employee may not receive this allowance more than once every two years, with a maximum of three times per grade. </w:t>
      </w:r>
    </w:p>
    <w:p w14:paraId="2C839431"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3- An employee shall have shown that he made a special effort, saved </w:t>
      </w:r>
      <w:proofErr w:type="gramStart"/>
      <w:r w:rsidRPr="002F32B9">
        <w:rPr>
          <w:rFonts w:ascii="Arial" w:eastAsia="Times New Roman" w:hAnsi="Arial" w:cs="Arial"/>
          <w:sz w:val="28"/>
          <w:szCs w:val="28"/>
          <w:lang w:val="en-GB"/>
        </w:rPr>
        <w:t>expenses</w:t>
      </w:r>
      <w:proofErr w:type="gramEnd"/>
      <w:r w:rsidRPr="002F32B9">
        <w:rPr>
          <w:rFonts w:ascii="Arial" w:eastAsia="Times New Roman" w:hAnsi="Arial" w:cs="Arial"/>
          <w:sz w:val="28"/>
          <w:szCs w:val="28"/>
          <w:lang w:val="en-GB"/>
        </w:rPr>
        <w:t xml:space="preserve"> or raised the level of performance. </w:t>
      </w:r>
    </w:p>
    <w:p w14:paraId="4ED8EB3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4- If disciplinary sanction is imposed on the employee, he may only be granted once the sanction has been repealed. </w:t>
      </w:r>
    </w:p>
    <w:p w14:paraId="72C4D83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5- If an employee is suspended from work for the purposes of the investigation, this allowance is not granted. </w:t>
      </w:r>
    </w:p>
    <w:p w14:paraId="04A7FFD7"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This allowance is granted at a rate not exceeding 10% of the total workforce of each government entity at the first of January, and its granting does not prevent the entitlement to the periodic annual allowance on time. </w:t>
      </w:r>
    </w:p>
    <w:p w14:paraId="3C0E9BC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(14) </w:t>
      </w:r>
    </w:p>
    <w:p w14:paraId="177AA50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 housing allowance shall be paid to non-Bahraini employees working under foreign contracts, in accordance with the table set out in Annex No. (4) attached to this regulation. </w:t>
      </w:r>
    </w:p>
    <w:p w14:paraId="571A4D9E"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following categories are excluded from the allowance referred to in the previous paragraph: </w:t>
      </w:r>
    </w:p>
    <w:p w14:paraId="27209033"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Employees residing in State-owned housing. </w:t>
      </w:r>
    </w:p>
    <w:p w14:paraId="2748BA4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Ministry of Education teachers and Ministry of Health nurses whose situation requires to provide a housing for them. </w:t>
      </w:r>
    </w:p>
    <w:p w14:paraId="2C1F607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3- Employees on global contracts. </w:t>
      </w:r>
    </w:p>
    <w:p w14:paraId="4AC51FF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lastRenderedPageBreak/>
        <w:t>Article (15) </w:t>
      </w:r>
    </w:p>
    <w:p w14:paraId="0768BD1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An expatriation allowance is paid to employees holding a contract in a foreign country originating from Western European countries, Australia, New Zealand, the United States of </w:t>
      </w:r>
      <w:proofErr w:type="gramStart"/>
      <w:r w:rsidRPr="002F32B9">
        <w:rPr>
          <w:rFonts w:ascii="Arial" w:eastAsia="Times New Roman" w:hAnsi="Arial" w:cs="Arial"/>
          <w:sz w:val="28"/>
          <w:szCs w:val="28"/>
          <w:lang w:val="en-GB"/>
        </w:rPr>
        <w:t>America</w:t>
      </w:r>
      <w:proofErr w:type="gramEnd"/>
      <w:r w:rsidRPr="002F32B9">
        <w:rPr>
          <w:rFonts w:ascii="Arial" w:eastAsia="Times New Roman" w:hAnsi="Arial" w:cs="Arial"/>
          <w:sz w:val="28"/>
          <w:szCs w:val="28"/>
          <w:lang w:val="en-GB"/>
        </w:rPr>
        <w:t xml:space="preserve"> and Canada. The tables in appendix no. (5) attached to this regulation specify the rates of this allowance. </w:t>
      </w:r>
    </w:p>
    <w:p w14:paraId="582B248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(16) </w:t>
      </w:r>
    </w:p>
    <w:p w14:paraId="0A25FF1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 judicial allowance at the rate of (1000) dinars monthly shall be paid to Bahraini employees and at the rate of (500) dinars monthly to non-Bahraini employees who are employed in positions in the table of judicial grades other than court judges and members of the Public Prosecutions attached to this regulation. </w:t>
      </w:r>
    </w:p>
    <w:p w14:paraId="6EB86607"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(17) </w:t>
      </w:r>
    </w:p>
    <w:p w14:paraId="332F15B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A special allowance shall be paid at the rate of (750) dinars monthly for ministry undersecretaries and assimilated persons, and at the rate of (600) dinars monthly for deputy undersecretaries and assimilated persons, and at the rate of (500) dinars monthly for department directors and assimilated </w:t>
      </w:r>
      <w:proofErr w:type="gramStart"/>
      <w:r w:rsidRPr="002F32B9">
        <w:rPr>
          <w:rFonts w:ascii="Arial" w:eastAsia="Times New Roman" w:hAnsi="Arial" w:cs="Arial"/>
          <w:sz w:val="28"/>
          <w:szCs w:val="28"/>
          <w:lang w:val="en-GB"/>
        </w:rPr>
        <w:t>persons, and</w:t>
      </w:r>
      <w:proofErr w:type="gramEnd"/>
      <w:r w:rsidRPr="002F32B9">
        <w:rPr>
          <w:rFonts w:ascii="Arial" w:eastAsia="Times New Roman" w:hAnsi="Arial" w:cs="Arial"/>
          <w:sz w:val="28"/>
          <w:szCs w:val="28"/>
          <w:lang w:val="en-GB"/>
        </w:rPr>
        <w:t xml:space="preserve"> shall be considered as part of their basic salary. </w:t>
      </w:r>
    </w:p>
    <w:p w14:paraId="30614BB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(18) </w:t>
      </w:r>
    </w:p>
    <w:p w14:paraId="1FA2D92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A car allowance at the rate of (300) dinars monthly shall be paid to ministry undersecretaries and assimilated persons and to holders of the seventh, eighth and ninth grades in the table of the judicial grades for other than the court judges and members of the public prosecutor's office attached to this regulation, and at the rate of (250) dinars monthly for assistant undersecretaries and assimilated persons and holders of the third, fourth and fifth and sixth grades in the table of the judicial grades </w:t>
      </w:r>
      <w:r w:rsidRPr="002F32B9">
        <w:rPr>
          <w:rFonts w:ascii="Arial" w:eastAsia="Times New Roman" w:hAnsi="Arial" w:cs="Arial"/>
          <w:sz w:val="28"/>
          <w:szCs w:val="28"/>
          <w:lang w:val="en-GB"/>
        </w:rPr>
        <w:lastRenderedPageBreak/>
        <w:t>for magistrates of the court and members of the public prosecutor's office attached to this regulation, and at the rate of (80) dinars monthly for the directors of departments and assimilated persons and those holding positions in the first, second and sixth grades in the table of judicial grades for the court judges and members of the public prosecutor's office attached to this regulation, in exchange for the use of their own cars to carry out work's official duties. </w:t>
      </w:r>
    </w:p>
    <w:p w14:paraId="4571FBB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(19) </w:t>
      </w:r>
    </w:p>
    <w:p w14:paraId="40D39FE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car allowance is paid to employees working in grades five and upwards in the public employment group, and in the equivalent grades in other employment groups not covered by Article (18) of this regulation, in return for the use of their own cars to carry out work's official duties. </w:t>
      </w:r>
    </w:p>
    <w:p w14:paraId="11AA791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(20) </w:t>
      </w:r>
    </w:p>
    <w:p w14:paraId="53F48A8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payment of the car allowance to the categories referred to in article (19) of this regulation is as follows: </w:t>
      </w:r>
    </w:p>
    <w:p w14:paraId="67740E3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A full allowance of (60) dinars per month for employees who cover distances between (350-600) kilometres per month. </w:t>
      </w:r>
    </w:p>
    <w:p w14:paraId="6A529A17"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A reduced allowance of (30) dinars per month for employees who cover distance between (50-300) kilometres per month. </w:t>
      </w:r>
    </w:p>
    <w:p w14:paraId="7DEE481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(21) </w:t>
      </w:r>
    </w:p>
    <w:p w14:paraId="395044C4"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employees who are required by their work to use their car for distances exceeding the maximum number of kilometres determined for the full allowance referred to in Article (20) of this regulation shall be remunerated for the additional kilometres at the rate determined by the Bureau for each additional kilometre, provided that the car allowance, including the additional kilometres, does not exceed 80 dinars per month. </w:t>
      </w:r>
    </w:p>
    <w:p w14:paraId="576AE5D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lastRenderedPageBreak/>
        <w:t>Article (22) </w:t>
      </w:r>
    </w:p>
    <w:p w14:paraId="3B009D1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full car allowance referred to in Article (20) of this regulation shall be paid to employees holding the ninth grade and above in the public employment group and equivalent grades in other employment groups who are called upon to carry out emergency work. </w:t>
      </w:r>
    </w:p>
    <w:p w14:paraId="2197140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(23) </w:t>
      </w:r>
    </w:p>
    <w:p w14:paraId="3BE7615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It is not permissible to allocate a private car to employees who are subject to the provisions of the Civil Service Law. </w:t>
      </w:r>
    </w:p>
    <w:p w14:paraId="368E7E41"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(24) </w:t>
      </w:r>
    </w:p>
    <w:p w14:paraId="138E652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The transport allowance is paid to employees at the rate of (20) dinars monthly, </w:t>
      </w:r>
      <w:proofErr w:type="gramStart"/>
      <w:r w:rsidRPr="002F32B9">
        <w:rPr>
          <w:rFonts w:ascii="Arial" w:eastAsia="Times New Roman" w:hAnsi="Arial" w:cs="Arial"/>
          <w:sz w:val="28"/>
          <w:szCs w:val="28"/>
          <w:lang w:val="en-GB"/>
        </w:rPr>
        <w:t>with the exception of</w:t>
      </w:r>
      <w:proofErr w:type="gramEnd"/>
      <w:r w:rsidRPr="002F32B9">
        <w:rPr>
          <w:rFonts w:ascii="Arial" w:eastAsia="Times New Roman" w:hAnsi="Arial" w:cs="Arial"/>
          <w:sz w:val="28"/>
          <w:szCs w:val="28"/>
          <w:lang w:val="en-GB"/>
        </w:rPr>
        <w:t xml:space="preserve"> employees who receive a car allowance, or who are provided with means of transport by their agency. </w:t>
      </w:r>
    </w:p>
    <w:p w14:paraId="58CC0F7E"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(25) </w:t>
      </w:r>
    </w:p>
    <w:p w14:paraId="277B2BB1"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 communication allowance at the rate of (50) dinars monthly is paid to the holders of senior posts. </w:t>
      </w:r>
    </w:p>
    <w:p w14:paraId="3B47F3C0"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Other employees receive a communication allowance at the rate of (35) dinars monthly when their working conditions require the use of mobile telephone services, home internet, </w:t>
      </w:r>
      <w:proofErr w:type="gramStart"/>
      <w:r w:rsidRPr="002F32B9">
        <w:rPr>
          <w:rFonts w:ascii="Arial" w:eastAsia="Times New Roman" w:hAnsi="Arial" w:cs="Arial"/>
          <w:sz w:val="28"/>
          <w:szCs w:val="28"/>
          <w:lang w:val="en-GB"/>
        </w:rPr>
        <w:t>fax</w:t>
      </w:r>
      <w:proofErr w:type="gramEnd"/>
      <w:r w:rsidRPr="002F32B9">
        <w:rPr>
          <w:rFonts w:ascii="Arial" w:eastAsia="Times New Roman" w:hAnsi="Arial" w:cs="Arial"/>
          <w:sz w:val="28"/>
          <w:szCs w:val="28"/>
          <w:lang w:val="en-GB"/>
        </w:rPr>
        <w:t xml:space="preserve"> and other means of communication for professional purposes, and they receive the allowance at the rate of (25) dinars monthly when mobile telephone services are used exclusively for professional purposes. </w:t>
      </w:r>
    </w:p>
    <w:p w14:paraId="525EED68"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(26) </w:t>
      </w:r>
    </w:p>
    <w:p w14:paraId="1EC694C3"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The categories of employees referred to in Article (25) of this regulation shall receive a one-off lump sum during their service with the Government determined by the Civil Service Bureau to purchase the communications equipment necessary to provide the services specified </w:t>
      </w:r>
      <w:r w:rsidRPr="002F32B9">
        <w:rPr>
          <w:rFonts w:ascii="Arial" w:eastAsia="Times New Roman" w:hAnsi="Arial" w:cs="Arial"/>
          <w:sz w:val="28"/>
          <w:szCs w:val="28"/>
          <w:lang w:val="en-GB"/>
        </w:rPr>
        <w:lastRenderedPageBreak/>
        <w:t>in Article (25) of this regulation. It is not permissible for the Government to allocate a mobile telephone or communications equipment to an employee or to pay usage charges for the categories of employees referred to in Article (25) of this regulation. </w:t>
      </w:r>
    </w:p>
    <w:p w14:paraId="4345B87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(27) </w:t>
      </w:r>
    </w:p>
    <w:p w14:paraId="64C33700"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costs of international business calls shall be paid separately, provided that the employee presents official invoices for such calls. </w:t>
      </w:r>
    </w:p>
    <w:p w14:paraId="3021DF8E"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(28) </w:t>
      </w:r>
    </w:p>
    <w:p w14:paraId="1E8A1B4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 clothing allowance shall be paid at rates not exceeding (10) dinars monthly as compensation to employees for the expenses of providing the necessary work clothing. </w:t>
      </w:r>
    </w:p>
    <w:p w14:paraId="33458B0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employees with work uniforms do not receive the clothing allowance, and the Civil Service Bureau determines the job categories for which employees are entitled to this allowance and the rates for each category. </w:t>
      </w:r>
    </w:p>
    <w:p w14:paraId="0DF428C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(29) </w:t>
      </w:r>
    </w:p>
    <w:p w14:paraId="6ACDE0FD"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flight navigation allowance is paid to Civil Aviation Affairs employees who have obtained an international licence to perform flight navigation duties in the following categories: </w:t>
      </w:r>
    </w:p>
    <w:p w14:paraId="773D43A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(800) dinars monthly for employees who have an international licence to work in area control. </w:t>
      </w:r>
    </w:p>
    <w:p w14:paraId="0459D768"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(600) dinars monthly for employees who hold an international licence to work in approach control. </w:t>
      </w:r>
    </w:p>
    <w:p w14:paraId="05A973F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3- (400) dinars monthly for employees who hold an international licence to work in the control tower. </w:t>
      </w:r>
    </w:p>
    <w:p w14:paraId="50D3AE7D"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lastRenderedPageBreak/>
        <w:t>The Civil Service Bureau, in coordination with Civil Aviation Affairs, determines the positions for which employees are entitled to this allowance. </w:t>
      </w:r>
    </w:p>
    <w:p w14:paraId="63D9DBB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(30) </w:t>
      </w:r>
    </w:p>
    <w:p w14:paraId="37CF8B7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aviation licence allowance is paid to Civil Aviation Affairs staff who obtain the international qualifications and licences required to carry out air operations and aviation safety inspection duties and to issue aviation licences and authorizations in the categories of (650) dinars, (850) dinars and (950) dinars depending on the grade of the post. </w:t>
      </w:r>
    </w:p>
    <w:p w14:paraId="3026621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Civil Service Bureau, in coordination with the Civil Aviation Affairs, determines the posts in which the employees are entitled to the payment of this allowance and the rules of its eligibility. </w:t>
      </w:r>
    </w:p>
    <w:p w14:paraId="4B8D207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(31) </w:t>
      </w:r>
    </w:p>
    <w:p w14:paraId="0023132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An allowance for teaching, rehabilitation or caring for special needs persons is paid at the rate of (50) or (100) dinars monthly for employees who perform these tasks in public schools affiliated to the Ministry of Education and rehabilitation centres affiliated to the Ministry of Social Development, the Civil Service Bureau determines the posts in which the employees are entitled to the payment of this allowance and the rules of its eligibility in this article. </w:t>
      </w:r>
    </w:p>
    <w:p w14:paraId="5CA19EA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allowance provided for in this article may not be combined with any other allowances related to the nature of the work of the positions held by these employees. </w:t>
      </w:r>
    </w:p>
    <w:p w14:paraId="3F51037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Allowances </w:t>
      </w:r>
    </w:p>
    <w:p w14:paraId="21FF4321"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(32) </w:t>
      </w:r>
    </w:p>
    <w:p w14:paraId="58BEFA5D"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The allowance is an amount granted to the employee in accordance with the provisions of this regulation to compensate the employee for </w:t>
      </w:r>
      <w:r w:rsidRPr="002F32B9">
        <w:rPr>
          <w:rFonts w:ascii="Arial" w:eastAsia="Times New Roman" w:hAnsi="Arial" w:cs="Arial"/>
          <w:sz w:val="28"/>
          <w:szCs w:val="28"/>
          <w:lang w:val="en-GB"/>
        </w:rPr>
        <w:lastRenderedPageBreak/>
        <w:t>compliance with the requirements, conditions and nature of the work related to the position he holds. The working conditions and requirements do not require the ongoing payment of this amount during the period of paid leave. </w:t>
      </w:r>
    </w:p>
    <w:p w14:paraId="3197B686"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Allowances are used to cover special needs and are considered to be complementary wages to the </w:t>
      </w:r>
      <w:proofErr w:type="gramStart"/>
      <w:r w:rsidRPr="002F32B9">
        <w:rPr>
          <w:rFonts w:ascii="Arial" w:eastAsia="Times New Roman" w:hAnsi="Arial" w:cs="Arial"/>
          <w:sz w:val="28"/>
          <w:szCs w:val="28"/>
          <w:lang w:val="en-GB"/>
        </w:rPr>
        <w:t>salary, and</w:t>
      </w:r>
      <w:proofErr w:type="gramEnd"/>
      <w:r w:rsidRPr="002F32B9">
        <w:rPr>
          <w:rFonts w:ascii="Arial" w:eastAsia="Times New Roman" w:hAnsi="Arial" w:cs="Arial"/>
          <w:sz w:val="28"/>
          <w:szCs w:val="28"/>
          <w:lang w:val="en-GB"/>
        </w:rPr>
        <w:t xml:space="preserve"> are paid to the employee where there are justifications for awarding them. </w:t>
      </w:r>
    </w:p>
    <w:p w14:paraId="24420C5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(33) </w:t>
      </w:r>
    </w:p>
    <w:p w14:paraId="14E15C40"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The following allowances are granted </w:t>
      </w:r>
      <w:proofErr w:type="gramStart"/>
      <w:r w:rsidRPr="002F32B9">
        <w:rPr>
          <w:rFonts w:ascii="Arial" w:eastAsia="Times New Roman" w:hAnsi="Arial" w:cs="Arial"/>
          <w:sz w:val="28"/>
          <w:szCs w:val="28"/>
          <w:lang w:val="en-GB"/>
        </w:rPr>
        <w:t>on the basis of</w:t>
      </w:r>
      <w:proofErr w:type="gramEnd"/>
      <w:r w:rsidRPr="002F32B9">
        <w:rPr>
          <w:rFonts w:ascii="Arial" w:eastAsia="Times New Roman" w:hAnsi="Arial" w:cs="Arial"/>
          <w:sz w:val="28"/>
          <w:szCs w:val="28"/>
          <w:lang w:val="en-GB"/>
        </w:rPr>
        <w:t xml:space="preserve"> approval by the Civil Service Bureau: </w:t>
      </w:r>
    </w:p>
    <w:p w14:paraId="249CBE8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Supervisory and overtime allowance for doctors. </w:t>
      </w:r>
    </w:p>
    <w:p w14:paraId="2C45C1C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Full-time government work allowance for medical consultants. </w:t>
      </w:r>
    </w:p>
    <w:p w14:paraId="0B285B8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3) Shift allowance for medical consultants. </w:t>
      </w:r>
    </w:p>
    <w:p w14:paraId="264CB253"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4) Driving allowance. </w:t>
      </w:r>
    </w:p>
    <w:p w14:paraId="6761D0E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5) Call-back allowance </w:t>
      </w:r>
    </w:p>
    <w:p w14:paraId="2E98E57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6) Nature of work allowance. </w:t>
      </w:r>
    </w:p>
    <w:p w14:paraId="3AA8107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7) Nursing allowance in special units. </w:t>
      </w:r>
    </w:p>
    <w:p w14:paraId="5C8CD0A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8) Presidency allowance. </w:t>
      </w:r>
    </w:p>
    <w:p w14:paraId="212DFA61"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9) Sailing or diving allowance. </w:t>
      </w:r>
    </w:p>
    <w:p w14:paraId="7BEB0EE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10) Work shifts allowance. </w:t>
      </w:r>
    </w:p>
    <w:p w14:paraId="03A8F3C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11) Delegation allowance. </w:t>
      </w:r>
    </w:p>
    <w:p w14:paraId="039C734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12) Working in Hawar Islands allowance. </w:t>
      </w:r>
    </w:p>
    <w:p w14:paraId="24004DA8"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(34) </w:t>
      </w:r>
    </w:p>
    <w:p w14:paraId="3AAFE31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Supervisory and overtime allowances for doctors are paid at the hourly rate of the basic salary </w:t>
      </w:r>
      <w:proofErr w:type="gramStart"/>
      <w:r w:rsidRPr="002F32B9">
        <w:rPr>
          <w:rFonts w:ascii="Arial" w:eastAsia="Times New Roman" w:hAnsi="Arial" w:cs="Arial"/>
          <w:sz w:val="28"/>
          <w:szCs w:val="28"/>
          <w:lang w:val="en-GB"/>
        </w:rPr>
        <w:t>level</w:t>
      </w:r>
      <w:proofErr w:type="gramEnd"/>
      <w:r w:rsidRPr="002F32B9">
        <w:rPr>
          <w:rFonts w:ascii="Arial" w:eastAsia="Times New Roman" w:hAnsi="Arial" w:cs="Arial"/>
          <w:sz w:val="28"/>
          <w:szCs w:val="28"/>
          <w:lang w:val="en-GB"/>
        </w:rPr>
        <w:t xml:space="preserve"> which is approved by the civil service, if the </w:t>
      </w:r>
      <w:r w:rsidRPr="002F32B9">
        <w:rPr>
          <w:rFonts w:ascii="Arial" w:eastAsia="Times New Roman" w:hAnsi="Arial" w:cs="Arial"/>
          <w:sz w:val="28"/>
          <w:szCs w:val="28"/>
          <w:lang w:val="en-GB"/>
        </w:rPr>
        <w:lastRenderedPageBreak/>
        <w:t>nature of their work requires them to remain in the hospital after the official working hours or to carry out additional work in the emergency department or health centres. </w:t>
      </w:r>
    </w:p>
    <w:p w14:paraId="08A8115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allowance may be granted to doctors who are assigned to official duties in departments other than emergency departments and health centres at the request of the competent authority and with the approval of the Civil Service </w:t>
      </w:r>
      <w:r w:rsidRPr="002F32B9">
        <w:rPr>
          <w:rFonts w:ascii="Arial" w:eastAsia="Times New Roman" w:hAnsi="Arial" w:cs="Arial"/>
          <w:b/>
          <w:bCs/>
          <w:sz w:val="28"/>
          <w:szCs w:val="28"/>
          <w:lang w:val="en-GB"/>
        </w:rPr>
        <w:t>Bureau</w:t>
      </w:r>
      <w:r w:rsidRPr="002F32B9">
        <w:rPr>
          <w:rFonts w:ascii="Arial" w:eastAsia="Times New Roman" w:hAnsi="Arial" w:cs="Arial"/>
          <w:sz w:val="28"/>
          <w:szCs w:val="28"/>
          <w:lang w:val="en-GB"/>
        </w:rPr>
        <w:t>. </w:t>
      </w:r>
    </w:p>
    <w:p w14:paraId="32AE3FF3"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(35) </w:t>
      </w:r>
    </w:p>
    <w:p w14:paraId="61D82517"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A full-time government work allowance for medical consultants is granted </w:t>
      </w:r>
      <w:proofErr w:type="gramStart"/>
      <w:r w:rsidRPr="002F32B9">
        <w:rPr>
          <w:rFonts w:ascii="Arial" w:eastAsia="Times New Roman" w:hAnsi="Arial" w:cs="Arial"/>
          <w:sz w:val="28"/>
          <w:szCs w:val="28"/>
          <w:lang w:val="en-GB"/>
        </w:rPr>
        <w:t>on a monthly basis</w:t>
      </w:r>
      <w:proofErr w:type="gramEnd"/>
      <w:r w:rsidRPr="002F32B9">
        <w:rPr>
          <w:rFonts w:ascii="Arial" w:eastAsia="Times New Roman" w:hAnsi="Arial" w:cs="Arial"/>
          <w:sz w:val="28"/>
          <w:szCs w:val="28"/>
          <w:lang w:val="en-GB"/>
        </w:rPr>
        <w:t>, in return for not working in the private practice, at a percentage of the basic salary equivalent to 50%, 60% and 70% for medical consultants in the eighth, ninth and tenth specialisation positions, respectively, and in accordance with the following conditions and rules: </w:t>
      </w:r>
    </w:p>
    <w:p w14:paraId="3C13DF10"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The Ministry of Health requires a full-time consultant doctor to work within the Ministry. </w:t>
      </w:r>
    </w:p>
    <w:p w14:paraId="61613E61"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The consultant doctor shall work at least nine hours a week outside the official working hours. </w:t>
      </w:r>
    </w:p>
    <w:p w14:paraId="6AA2F9B6"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(36) </w:t>
      </w:r>
    </w:p>
    <w:p w14:paraId="0952993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 shift allowance for medical consultants shall be granted at the rate of 1% of the basic salary for each day the medical consultant is assigned to a rotation to follow-up on the condition of patients and to keep the medical consultant in direct contact with work to provide treatment consultations. </w:t>
      </w:r>
    </w:p>
    <w:p w14:paraId="40CD254E"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(37) </w:t>
      </w:r>
    </w:p>
    <w:p w14:paraId="191CF60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It is permissible to combine the payment of the shift allowance for medical consultants and the full-time government work allowance for </w:t>
      </w:r>
      <w:r w:rsidRPr="002F32B9">
        <w:rPr>
          <w:rFonts w:ascii="Arial" w:eastAsia="Times New Roman" w:hAnsi="Arial" w:cs="Arial"/>
          <w:sz w:val="28"/>
          <w:szCs w:val="28"/>
          <w:lang w:val="en-GB"/>
        </w:rPr>
        <w:lastRenderedPageBreak/>
        <w:t>medical consultants, provided that the hours allocated for government work does not conflict with the days on which the employee is assigned to a shift after the official working hours, and it is not permissible to combine the supervisory and overtime allowance for doctors and the full-time government work allowance for medical consultants, or between the supervisory and overtime allowance for doctors and shift allowance for medical consultants. </w:t>
      </w:r>
    </w:p>
    <w:p w14:paraId="071667F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(38) </w:t>
      </w:r>
    </w:p>
    <w:p w14:paraId="019E71C1"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 driving allowance at the rate of (30) dinars monthly is paid to the employee to assign him, in addition to his basic duties, to perform the driving tasks on the cars provided by the government authorities to transport the employees within his work group, depending on the need to work in the organisational unit in which he works, with the absence of regular employees to perform these tasks. </w:t>
      </w:r>
    </w:p>
    <w:p w14:paraId="367EAD7D"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(39) </w:t>
      </w:r>
    </w:p>
    <w:p w14:paraId="34D26CF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driving allowance is paid to employees with less than the general seven grade, provided that the duties of driving cars are not related to the duties of their main jobs, and the allowance may not be paid to more than two employees in each work group. </w:t>
      </w:r>
    </w:p>
    <w:p w14:paraId="07AB8C97"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(40) </w:t>
      </w:r>
    </w:p>
    <w:p w14:paraId="5B3D213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 call-back allowance shall be paid to the employees in consideration of their being called back to work after the official working hours, in accordance with a schedule prepared in advance for this purpose, in order to deal with emergency work in the organisational unit in which they work, the delay of which would cause serious loss and harm to the Kingdom and the public interest, or an irremediable interruption of an essential service, with no regular employees to carry out these tasks. </w:t>
      </w:r>
    </w:p>
    <w:p w14:paraId="532F58A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lastRenderedPageBreak/>
        <w:t>Article (41) </w:t>
      </w:r>
    </w:p>
    <w:p w14:paraId="5A69B2B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call-back allowance is paid at the rate of (70) dinars monthly for staff in the tenth general grade and the third to the sixth specialised grades, and at the rate of (35) dinars monthly for staff in the general fifth to the ninth grades. </w:t>
      </w:r>
    </w:p>
    <w:p w14:paraId="23F94C4E"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(42) </w:t>
      </w:r>
    </w:p>
    <w:p w14:paraId="2DF1068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nature of work allowance is paid to employees under the following conditions: </w:t>
      </w:r>
    </w:p>
    <w:p w14:paraId="1295549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Regular and repeated exposure to unfavourable working conditions for employees in the performance of their basic duties and affecting them psychologically and physically. </w:t>
      </w:r>
    </w:p>
    <w:p w14:paraId="05DB315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2- The unfavourable working conditions should not have been </w:t>
      </w:r>
      <w:proofErr w:type="gramStart"/>
      <w:r w:rsidRPr="002F32B9">
        <w:rPr>
          <w:rFonts w:ascii="Arial" w:eastAsia="Times New Roman" w:hAnsi="Arial" w:cs="Arial"/>
          <w:sz w:val="28"/>
          <w:szCs w:val="28"/>
          <w:lang w:val="en-GB"/>
        </w:rPr>
        <w:t>taken into account</w:t>
      </w:r>
      <w:proofErr w:type="gramEnd"/>
      <w:r w:rsidRPr="002F32B9">
        <w:rPr>
          <w:rFonts w:ascii="Arial" w:eastAsia="Times New Roman" w:hAnsi="Arial" w:cs="Arial"/>
          <w:sz w:val="28"/>
          <w:szCs w:val="28"/>
          <w:lang w:val="en-GB"/>
        </w:rPr>
        <w:t xml:space="preserve"> when classifying the job. </w:t>
      </w:r>
    </w:p>
    <w:p w14:paraId="4500ECE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3- It is not possible to avoid the unfavourable working conditions to which employees are exposed to and provide them with an appropriate and healthy working environment through occupational health and safety measures. </w:t>
      </w:r>
    </w:p>
    <w:p w14:paraId="4F8D8EB8"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4- Allowance rates should be based on the grade and the percentage of exposure to adverse working conditions, as follows: </w:t>
      </w:r>
    </w:p>
    <w:p w14:paraId="04A90E27"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 Employees with the general first to fourth grades: (30) dinars for the first category, which includes posts in which the employees are exposed to unfavourable working conditions at a rate of 50% or more of the official working hours on a regular and frequent basis, and (20) dinars for the second category, which includes posts in which the employees are exposed to unfavourable working conditions at a rate of less than 50% of the official working hours on a regular and frequent basis. </w:t>
      </w:r>
    </w:p>
    <w:p w14:paraId="6490917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lastRenderedPageBreak/>
        <w:t>b- Employees in the general fifth to eighth grades and employees in the general ninth grade working in positions in the general eighth grade: (40) dinars for the first category referred to in the previous paragraph and (30) dinars for the second category referred to in the previous paragraph. </w:t>
      </w:r>
    </w:p>
    <w:p w14:paraId="1929248D"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(43) </w:t>
      </w:r>
    </w:p>
    <w:p w14:paraId="5A6BF00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 nursing allowance is paid at the rate of (50) or (100) dinars monthly for Bahraini employees occupying some nursing posts in certain health units which experience unwillingness from the employees to work there due to the working conditions and psychological pressures to which they are exposed. </w:t>
      </w:r>
    </w:p>
    <w:p w14:paraId="79E4A006"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payment of this allowance may not be cumulated with the allowance for the nature work allowance, and the Civil Service Bureau determines the health units in which this allowance may be granted to its employees and the categories entitled to it. </w:t>
      </w:r>
    </w:p>
    <w:p w14:paraId="52DBF1B3"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(44) </w:t>
      </w:r>
    </w:p>
    <w:p w14:paraId="5AD4530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 presidency allowance is paid to the following Ministry of Health posts in return for performing administrative duties in addition to their basic duties, as follows: </w:t>
      </w:r>
    </w:p>
    <w:p w14:paraId="1E829FD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(250) dinars monthly for the Chief Medical Officer and the Director of the Nursing Services. </w:t>
      </w:r>
    </w:p>
    <w:p w14:paraId="143BDD7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(200) dinars monthly for the Deputy Chief Medical Officer and the Deputy Chief Nursing Officer. </w:t>
      </w:r>
    </w:p>
    <w:p w14:paraId="57AB1111"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3- (150) dinars monthly for the heads of medical departments and health centres. </w:t>
      </w:r>
    </w:p>
    <w:p w14:paraId="58BA8AE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Civil Service Bureau may add other posts in other government authorities in accordance with the rules specified in this article. </w:t>
      </w:r>
    </w:p>
    <w:p w14:paraId="0770601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lastRenderedPageBreak/>
        <w:t>Article (45) </w:t>
      </w:r>
    </w:p>
    <w:p w14:paraId="7D2342D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allowance for sailing or diving in the sea is granted to employees in accordance with the following rules and conditions: </w:t>
      </w:r>
    </w:p>
    <w:p w14:paraId="4CC764C7"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The nature of the employee's work requires residence on board a vessel sailing at sea or diving in the sea. </w:t>
      </w:r>
    </w:p>
    <w:p w14:paraId="1872151D"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The working conditions are not adapted and for long hours. </w:t>
      </w:r>
    </w:p>
    <w:p w14:paraId="6BA0C5C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3- This allowance is paid at the rates provided for in this article for each (24) hour starting from the hour of sailing. </w:t>
      </w:r>
    </w:p>
    <w:p w14:paraId="11D192F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allowance rates referred to in the previous paragraph are calculated as follows: </w:t>
      </w:r>
    </w:p>
    <w:p w14:paraId="2FFF851D"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(25) dinars for sailings employees. </w:t>
      </w:r>
    </w:p>
    <w:p w14:paraId="78A287A4"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(40) dinars for employees assigned to diving duties. </w:t>
      </w:r>
    </w:p>
    <w:p w14:paraId="0E3AA42E"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(46) </w:t>
      </w:r>
    </w:p>
    <w:p w14:paraId="7AB92717"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The work shift allowance for employees in the general and specialised grades shall be paid for each hour worked during the shift determined for the employee, at the following rates calculated </w:t>
      </w:r>
      <w:proofErr w:type="gramStart"/>
      <w:r w:rsidRPr="002F32B9">
        <w:rPr>
          <w:rFonts w:ascii="Arial" w:eastAsia="Times New Roman" w:hAnsi="Arial" w:cs="Arial"/>
          <w:sz w:val="28"/>
          <w:szCs w:val="28"/>
          <w:lang w:val="en-GB"/>
        </w:rPr>
        <w:t>on the basis of</w:t>
      </w:r>
      <w:proofErr w:type="gramEnd"/>
      <w:r w:rsidRPr="002F32B9">
        <w:rPr>
          <w:rFonts w:ascii="Arial" w:eastAsia="Times New Roman" w:hAnsi="Arial" w:cs="Arial"/>
          <w:sz w:val="28"/>
          <w:szCs w:val="28"/>
          <w:lang w:val="en-GB"/>
        </w:rPr>
        <w:t xml:space="preserve"> the hourly wages for the salaries specified in the scales of grades and wages for regular general and specialised public employment shown in Appendix No. (1) attached to this regulation: </w:t>
      </w:r>
    </w:p>
    <w:p w14:paraId="2C1D87E8"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At the rate of 12.5% for working second shifts within a work cycle of two periodic shifts or three shifts covering 24 hours. </w:t>
      </w:r>
    </w:p>
    <w:p w14:paraId="03F38E26"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2- 25% for working on the third shift within a work cycle of three shifts covering 24 hours or within a work cycle of one regular shift between seven in the evening and seven in the morning. </w:t>
      </w:r>
    </w:p>
    <w:p w14:paraId="3596184B" w14:textId="77777777" w:rsidR="00B8028C" w:rsidRDefault="00B8028C" w:rsidP="00020E87">
      <w:pPr>
        <w:spacing w:before="120" w:after="0" w:line="360" w:lineRule="auto"/>
        <w:rPr>
          <w:rFonts w:ascii="Arial" w:eastAsia="Times New Roman" w:hAnsi="Arial" w:cs="Arial"/>
          <w:b/>
          <w:bCs/>
          <w:sz w:val="28"/>
          <w:szCs w:val="28"/>
          <w:lang w:val="en-GB"/>
        </w:rPr>
      </w:pPr>
    </w:p>
    <w:p w14:paraId="4F8F1EE4" w14:textId="77777777" w:rsidR="00B8028C" w:rsidRDefault="00B8028C" w:rsidP="00020E87">
      <w:pPr>
        <w:spacing w:before="120" w:after="0" w:line="360" w:lineRule="auto"/>
        <w:rPr>
          <w:rFonts w:ascii="Arial" w:eastAsia="Times New Roman" w:hAnsi="Arial" w:cs="Arial"/>
          <w:b/>
          <w:bCs/>
          <w:sz w:val="28"/>
          <w:szCs w:val="28"/>
          <w:lang w:val="en-GB"/>
        </w:rPr>
      </w:pPr>
    </w:p>
    <w:p w14:paraId="31A10A7E" w14:textId="5A2EC6D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lastRenderedPageBreak/>
        <w:t>Article (47) </w:t>
      </w:r>
    </w:p>
    <w:p w14:paraId="0A1C5094"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Civil Service Bureau sets the shift work allowance rates and is responsible for evaluating the use of the shift work allowance in each government authority. </w:t>
      </w:r>
    </w:p>
    <w:p w14:paraId="7B4BF83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(48) </w:t>
      </w:r>
    </w:p>
    <w:p w14:paraId="2C7DFD2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Each government authority is responsible for monitoring and controlling the use of the shift work allowance and shall take the necessary measures to fulfil these responsibilities. </w:t>
      </w:r>
    </w:p>
    <w:p w14:paraId="7866347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(49) </w:t>
      </w:r>
    </w:p>
    <w:p w14:paraId="03F7648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employee shall receive a delegation allowance, calculated as a percentage of his basic salary by decision of the Civil Service Bureau, taking into account the nature of the post he occupies, the post to which he is delegated and whether or not the delegation is partial or full-time, provided that the percentage in all cases is not less than 10% when he is delegated to a post with a higher grade than the post occupied by the employee or equal to it in grade, and he shall be entitled to the allowances and benefits provided for the post to which he is delegated. </w:t>
      </w:r>
    </w:p>
    <w:p w14:paraId="44D8DBA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(50) </w:t>
      </w:r>
    </w:p>
    <w:p w14:paraId="4E7031A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The employees working in the Hawar Islands receive a daily allowance of fifteen dinars for lodging there, provided that the government authority supplies accommodation, </w:t>
      </w:r>
      <w:proofErr w:type="gramStart"/>
      <w:r w:rsidRPr="002F32B9">
        <w:rPr>
          <w:rFonts w:ascii="Arial" w:eastAsia="Times New Roman" w:hAnsi="Arial" w:cs="Arial"/>
          <w:sz w:val="28"/>
          <w:szCs w:val="28"/>
          <w:lang w:val="en-GB"/>
        </w:rPr>
        <w:t>food</w:t>
      </w:r>
      <w:proofErr w:type="gramEnd"/>
      <w:r w:rsidRPr="002F32B9">
        <w:rPr>
          <w:rFonts w:ascii="Arial" w:eastAsia="Times New Roman" w:hAnsi="Arial" w:cs="Arial"/>
          <w:sz w:val="28"/>
          <w:szCs w:val="28"/>
          <w:lang w:val="en-GB"/>
        </w:rPr>
        <w:t xml:space="preserve"> and transport for the employee. </w:t>
      </w:r>
    </w:p>
    <w:p w14:paraId="412D70D1"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Incentive Rewards </w:t>
      </w:r>
    </w:p>
    <w:p w14:paraId="074DCEA8"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(51) </w:t>
      </w:r>
    </w:p>
    <w:p w14:paraId="4EFDB68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Incentive rewards may be granted to an employee who provides services, work, research or suggestions that contribute to the improvement of the working methods, increase the efficiency of </w:t>
      </w:r>
      <w:r w:rsidRPr="002F32B9">
        <w:rPr>
          <w:rFonts w:ascii="Arial" w:eastAsia="Times New Roman" w:hAnsi="Arial" w:cs="Arial"/>
          <w:sz w:val="28"/>
          <w:szCs w:val="28"/>
          <w:lang w:val="en-GB"/>
        </w:rPr>
        <w:lastRenderedPageBreak/>
        <w:t>performance or save expenses as an appreciation of him, to raise his morale and to increase his interest in his duties in order to improve the quality of the services rendered to the public and to provide them with the required speed and without delay, in accordance with the terms and conditions specified in this regulation. </w:t>
      </w:r>
    </w:p>
    <w:p w14:paraId="764F6AE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It is not permissible to consider granting an employee an incentive award if the employee has already been the subject of a disciplinary sanction, except after the sanction has been erased. </w:t>
      </w:r>
    </w:p>
    <w:p w14:paraId="5FC4D2F1"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payment of any incentive reward to an employee referred for investigation shall be suspended until the procedures for his accountability have been completed, and in the event of a disciplinary sanction, the employee shall be deprived of the reward. </w:t>
      </w:r>
    </w:p>
    <w:p w14:paraId="1CDD5C37"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(52) </w:t>
      </w:r>
    </w:p>
    <w:p w14:paraId="73277CB3"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following incentive rewards are granted to employees: </w:t>
      </w:r>
    </w:p>
    <w:p w14:paraId="4CE7CD3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Performance-related rewards: </w:t>
      </w:r>
    </w:p>
    <w:p w14:paraId="73B9CB37"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 Reward for special work. </w:t>
      </w:r>
    </w:p>
    <w:p w14:paraId="39B5FB4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b- Reward for outstanding achievement </w:t>
      </w:r>
    </w:p>
    <w:p w14:paraId="1576E92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c- Reward for professional disciplinary </w:t>
      </w:r>
    </w:p>
    <w:p w14:paraId="0DDA7241"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d- Reward for Employee of the Year. An employee will not be granted more than two performance-related rewards, or one performance-related reward with an incentive allowance, within a one-year period. </w:t>
      </w:r>
    </w:p>
    <w:p w14:paraId="105DE43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Other rewards: </w:t>
      </w:r>
    </w:p>
    <w:p w14:paraId="7D09833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 Suggestions reward. </w:t>
      </w:r>
    </w:p>
    <w:p w14:paraId="70FD0397"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b- Letter of appreciation or compliment. </w:t>
      </w:r>
    </w:p>
    <w:p w14:paraId="773800B9" w14:textId="77777777" w:rsidR="00B8028C" w:rsidRDefault="00B8028C" w:rsidP="00020E87">
      <w:pPr>
        <w:spacing w:before="120" w:after="0" w:line="360" w:lineRule="auto"/>
        <w:rPr>
          <w:rFonts w:ascii="Arial" w:eastAsia="Times New Roman" w:hAnsi="Arial" w:cs="Arial"/>
          <w:b/>
          <w:bCs/>
          <w:sz w:val="28"/>
          <w:szCs w:val="28"/>
          <w:lang w:val="en-GB"/>
        </w:rPr>
      </w:pPr>
    </w:p>
    <w:p w14:paraId="357FB3DD" w14:textId="40A0E32D"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lastRenderedPageBreak/>
        <w:t>Article (53) </w:t>
      </w:r>
    </w:p>
    <w:p w14:paraId="7F23F06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The special work award is given to an employee or a group of employees who have made extraordinary efforts to perform a special job or achieve a specific specialized </w:t>
      </w:r>
      <w:proofErr w:type="gramStart"/>
      <w:r w:rsidRPr="002F32B9">
        <w:rPr>
          <w:rFonts w:ascii="Arial" w:eastAsia="Times New Roman" w:hAnsi="Arial" w:cs="Arial"/>
          <w:sz w:val="28"/>
          <w:szCs w:val="28"/>
          <w:lang w:val="en-GB"/>
        </w:rPr>
        <w:t>accomplishment, or</w:t>
      </w:r>
      <w:proofErr w:type="gramEnd"/>
      <w:r w:rsidRPr="002F32B9">
        <w:rPr>
          <w:rFonts w:ascii="Arial" w:eastAsia="Times New Roman" w:hAnsi="Arial" w:cs="Arial"/>
          <w:sz w:val="28"/>
          <w:szCs w:val="28"/>
          <w:lang w:val="en-GB"/>
        </w:rPr>
        <w:t xml:space="preserve"> have provided a special service that has contributed to achieving work efficiency and effectiveness, improving government services or serving the public interest. The reward for private work is a lump sum of between (100) dinars and (500) dinars, granted at a rate not exceeding 10% of the total workforce as at the first of January according to one of the following criteria: </w:t>
      </w:r>
    </w:p>
    <w:p w14:paraId="20CBD9A6"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Dealing well with the public of beneficiaries and providing the service without delay. </w:t>
      </w:r>
    </w:p>
    <w:p w14:paraId="47696A94"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Volunteer to do the work of others when needed. </w:t>
      </w:r>
    </w:p>
    <w:p w14:paraId="322A8F3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3- Accept additional responsibilities. </w:t>
      </w:r>
    </w:p>
    <w:p w14:paraId="25C56748"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4- Completion of </w:t>
      </w:r>
      <w:proofErr w:type="gramStart"/>
      <w:r w:rsidRPr="002F32B9">
        <w:rPr>
          <w:rFonts w:ascii="Arial" w:eastAsia="Times New Roman" w:hAnsi="Arial" w:cs="Arial"/>
          <w:sz w:val="28"/>
          <w:szCs w:val="28"/>
          <w:lang w:val="en-GB"/>
        </w:rPr>
        <w:t>a number of</w:t>
      </w:r>
      <w:proofErr w:type="gramEnd"/>
      <w:r w:rsidRPr="002F32B9">
        <w:rPr>
          <w:rFonts w:ascii="Arial" w:eastAsia="Times New Roman" w:hAnsi="Arial" w:cs="Arial"/>
          <w:sz w:val="28"/>
          <w:szCs w:val="28"/>
          <w:lang w:val="en-GB"/>
        </w:rPr>
        <w:t xml:space="preserve"> projects linked to the work plan of the government department in which the employee works, leading to an improvement in the administration's performance, in record time. </w:t>
      </w:r>
    </w:p>
    <w:p w14:paraId="21180C60"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5- Submit studies that result in significant cost savings or a better investment for the workforce. </w:t>
      </w:r>
    </w:p>
    <w:p w14:paraId="329F82D6"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allowance will be awarded for the second time following a period of six months from the date on which the allowance was first awarded. </w:t>
      </w:r>
    </w:p>
    <w:p w14:paraId="2C6B1BE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(54) </w:t>
      </w:r>
    </w:p>
    <w:p w14:paraId="241AC77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An employee can be awarded an exceptional achievement award of more than (500) dinars and up to (1500) dinars for the completion of a project, activity or national event based on one of the following criteria: </w:t>
      </w:r>
    </w:p>
    <w:p w14:paraId="3263B3F8"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lastRenderedPageBreak/>
        <w:t>1- Successful leadership of a work team responsible for carrying out a project or a study of particular importance. </w:t>
      </w:r>
    </w:p>
    <w:p w14:paraId="35FBF55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Effective participation in the membership of the government committees. </w:t>
      </w:r>
    </w:p>
    <w:p w14:paraId="1E0069B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3- Effective participation in activities related to the Kingdom's events and celebrations. </w:t>
      </w:r>
    </w:p>
    <w:p w14:paraId="10E5750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4- Effective participation in voluntary work for the benefit of the Kingdom. </w:t>
      </w:r>
    </w:p>
    <w:p w14:paraId="4DC6EFD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5- Performing a heroic act, such as saving a human life or protecting public properties. </w:t>
      </w:r>
    </w:p>
    <w:p w14:paraId="63ED1A8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6- Participation in emergency actions during crises and disasters. </w:t>
      </w:r>
    </w:p>
    <w:p w14:paraId="1A205337"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awarding of this award will be subject to the following conditions: </w:t>
      </w:r>
    </w:p>
    <w:p w14:paraId="65251D1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1- Availability of the financial allocation for the granting of this award from the project, </w:t>
      </w:r>
      <w:proofErr w:type="gramStart"/>
      <w:r w:rsidRPr="002F32B9">
        <w:rPr>
          <w:rFonts w:ascii="Arial" w:eastAsia="Times New Roman" w:hAnsi="Arial" w:cs="Arial"/>
          <w:sz w:val="28"/>
          <w:szCs w:val="28"/>
          <w:lang w:val="en-GB"/>
        </w:rPr>
        <w:t>activity</w:t>
      </w:r>
      <w:proofErr w:type="gramEnd"/>
      <w:r w:rsidRPr="002F32B9">
        <w:rPr>
          <w:rFonts w:ascii="Arial" w:eastAsia="Times New Roman" w:hAnsi="Arial" w:cs="Arial"/>
          <w:sz w:val="28"/>
          <w:szCs w:val="28"/>
          <w:lang w:val="en-GB"/>
        </w:rPr>
        <w:t xml:space="preserve"> or event budget, or from the budget of Chapter One of the overall budget. </w:t>
      </w:r>
    </w:p>
    <w:p w14:paraId="5BDA4A28"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The employees shall not receive any compensation for these actions. </w:t>
      </w:r>
    </w:p>
    <w:p w14:paraId="605BC6F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3. Obtain the approval of the Civil Service Bureau. </w:t>
      </w:r>
    </w:p>
    <w:p w14:paraId="3BEC8A7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4- This award is paid at the end of the project, </w:t>
      </w:r>
      <w:proofErr w:type="gramStart"/>
      <w:r w:rsidRPr="002F32B9">
        <w:rPr>
          <w:rFonts w:ascii="Arial" w:eastAsia="Times New Roman" w:hAnsi="Arial" w:cs="Arial"/>
          <w:sz w:val="28"/>
          <w:szCs w:val="28"/>
          <w:lang w:val="en-GB"/>
        </w:rPr>
        <w:t>activity</w:t>
      </w:r>
      <w:proofErr w:type="gramEnd"/>
      <w:r w:rsidRPr="002F32B9">
        <w:rPr>
          <w:rFonts w:ascii="Arial" w:eastAsia="Times New Roman" w:hAnsi="Arial" w:cs="Arial"/>
          <w:sz w:val="28"/>
          <w:szCs w:val="28"/>
          <w:lang w:val="en-GB"/>
        </w:rPr>
        <w:t xml:space="preserve"> or event. </w:t>
      </w:r>
    </w:p>
    <w:p w14:paraId="7C888217"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award is granted for the second time after the completion of one full year since the first award. </w:t>
      </w:r>
    </w:p>
    <w:p w14:paraId="1BF3B986"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(55) </w:t>
      </w:r>
    </w:p>
    <w:p w14:paraId="7021053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The professional discipline allowance is granted annually at the rate of (200) dinars, at a rate not exceeding 2% of the workforce, on the first of January. In consideration of the employee's commitment to the rules of professional conduct, in a manner that ensures the functioning of the </w:t>
      </w:r>
      <w:r w:rsidRPr="002F32B9">
        <w:rPr>
          <w:rFonts w:ascii="Arial" w:eastAsia="Times New Roman" w:hAnsi="Arial" w:cs="Arial"/>
          <w:sz w:val="28"/>
          <w:szCs w:val="28"/>
          <w:lang w:val="en-GB"/>
        </w:rPr>
        <w:lastRenderedPageBreak/>
        <w:t>government establishment and the delivery of the government service in the best manner, according to the following conditions: </w:t>
      </w:r>
    </w:p>
    <w:p w14:paraId="3DD32B3D"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Arriving early to work and not being late. </w:t>
      </w:r>
    </w:p>
    <w:p w14:paraId="692E859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Being present at work and not leaving during the official working hours. </w:t>
      </w:r>
    </w:p>
    <w:p w14:paraId="38C90306"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3- </w:t>
      </w:r>
      <w:proofErr w:type="gramStart"/>
      <w:r w:rsidRPr="002F32B9">
        <w:rPr>
          <w:rFonts w:ascii="Arial" w:eastAsia="Times New Roman" w:hAnsi="Arial" w:cs="Arial"/>
          <w:sz w:val="28"/>
          <w:szCs w:val="28"/>
          <w:lang w:val="en-GB"/>
        </w:rPr>
        <w:t>Being at work at all times</w:t>
      </w:r>
      <w:proofErr w:type="gramEnd"/>
      <w:r w:rsidRPr="002F32B9">
        <w:rPr>
          <w:rFonts w:ascii="Arial" w:eastAsia="Times New Roman" w:hAnsi="Arial" w:cs="Arial"/>
          <w:sz w:val="28"/>
          <w:szCs w:val="28"/>
          <w:lang w:val="en-GB"/>
        </w:rPr>
        <w:t xml:space="preserve"> except during annual leaves. </w:t>
      </w:r>
    </w:p>
    <w:p w14:paraId="1285C3FD"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4- The employee shall not take a sick-leave for more than three times in a full year. </w:t>
      </w:r>
    </w:p>
    <w:p w14:paraId="30BC8D57"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5- His annual performance evaluation should be no less than satisfactory. </w:t>
      </w:r>
    </w:p>
    <w:p w14:paraId="4C87009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(56) </w:t>
      </w:r>
    </w:p>
    <w:p w14:paraId="722DC331"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Employee of the Year Award is given as an incentive for government employees to be exceptionally creative and distinguished, to boost morale and to recognize their efforts in a way that leads to improved job performance. The award shall be a lump sum not exceeding (1,000) dinars in government authorities with no more than a thousand employees. The award referred to in the previous paragraph may be granted to more than one employee in the government authorities whose workforce exceeds one thousand employees, provided that the total award does not exceed two thousand dinars, in coordination with the Civil Service Bureau, in accordance with the following conditions: </w:t>
      </w:r>
    </w:p>
    <w:p w14:paraId="60A62D0E"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That the employee fulfils the conditions for the award of the professional discipline allowance. </w:t>
      </w:r>
    </w:p>
    <w:p w14:paraId="621B4E7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The employee's performance and conduct at work assessment shall be excellent over the last year. </w:t>
      </w:r>
    </w:p>
    <w:p w14:paraId="4C9E505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lastRenderedPageBreak/>
        <w:t>3- The employee shall have made significant contributions to the accomplishment of the tasks of the administration in which he works, or effective participations in the committees and work teams of the entity with which he is affiliated. </w:t>
      </w:r>
    </w:p>
    <w:p w14:paraId="707E333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4- Obtain the approval of the Service Bureau. </w:t>
      </w:r>
    </w:p>
    <w:p w14:paraId="34808620"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(57) </w:t>
      </w:r>
    </w:p>
    <w:p w14:paraId="41A640E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reward for suggestions shall be a lump sum, the minimum being (100) dinars and the maximum being (500) dinars, and shall be awarded to the employee or a group of employees who have submitted new recommendations to develop the work performance and productivity in general and achieve one of the following objectives: - </w:t>
      </w:r>
    </w:p>
    <w:p w14:paraId="2213EDF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Encourage creative thinking and new ideas. </w:t>
      </w:r>
    </w:p>
    <w:p w14:paraId="719D5B6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Develop communication between the employees and the administration. </w:t>
      </w:r>
    </w:p>
    <w:p w14:paraId="3CC922A4"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3- Encourage a culture of continuous improvement in performance or service. </w:t>
      </w:r>
    </w:p>
    <w:p w14:paraId="0B42B058"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4- Optimal use of material and human resources. </w:t>
      </w:r>
    </w:p>
    <w:p w14:paraId="1873CD61"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5- Improve the efficiency and effectiveness of operations and procedures. </w:t>
      </w:r>
    </w:p>
    <w:p w14:paraId="2D9AB890"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6- Reduce the time required to provide the service. </w:t>
      </w:r>
    </w:p>
    <w:p w14:paraId="23A73A3D"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7- Increase revenues, reduce </w:t>
      </w:r>
      <w:proofErr w:type="gramStart"/>
      <w:r w:rsidRPr="002F32B9">
        <w:rPr>
          <w:rFonts w:ascii="Arial" w:eastAsia="Times New Roman" w:hAnsi="Arial" w:cs="Arial"/>
          <w:sz w:val="28"/>
          <w:szCs w:val="28"/>
          <w:lang w:val="en-GB"/>
        </w:rPr>
        <w:t>expenses</w:t>
      </w:r>
      <w:proofErr w:type="gramEnd"/>
      <w:r w:rsidRPr="002F32B9">
        <w:rPr>
          <w:rFonts w:ascii="Arial" w:eastAsia="Times New Roman" w:hAnsi="Arial" w:cs="Arial"/>
          <w:sz w:val="28"/>
          <w:szCs w:val="28"/>
          <w:lang w:val="en-GB"/>
        </w:rPr>
        <w:t xml:space="preserve"> and increase profits. </w:t>
      </w:r>
    </w:p>
    <w:p w14:paraId="61720C67"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8- Encourage teamwork and collective performance. </w:t>
      </w:r>
    </w:p>
    <w:p w14:paraId="6F52A7E0"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9- Improve the level of the </w:t>
      </w:r>
      <w:proofErr w:type="gramStart"/>
      <w:r w:rsidRPr="002F32B9">
        <w:rPr>
          <w:rFonts w:ascii="Arial" w:eastAsia="Times New Roman" w:hAnsi="Arial" w:cs="Arial"/>
          <w:sz w:val="28"/>
          <w:szCs w:val="28"/>
          <w:lang w:val="en-GB"/>
        </w:rPr>
        <w:t>employees</w:t>
      </w:r>
      <w:proofErr w:type="gramEnd"/>
      <w:r w:rsidRPr="002F32B9">
        <w:rPr>
          <w:rFonts w:ascii="Arial" w:eastAsia="Times New Roman" w:hAnsi="Arial" w:cs="Arial"/>
          <w:sz w:val="28"/>
          <w:szCs w:val="28"/>
          <w:lang w:val="en-GB"/>
        </w:rPr>
        <w:t xml:space="preserve"> participation in the institution's development. </w:t>
      </w:r>
    </w:p>
    <w:p w14:paraId="50FF421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10- Ensure the safety of workers and work devices and equipment. </w:t>
      </w:r>
    </w:p>
    <w:p w14:paraId="6B9881F1"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lastRenderedPageBreak/>
        <w:t xml:space="preserve">11- Encourage continuous learning and </w:t>
      </w:r>
      <w:proofErr w:type="spellStart"/>
      <w:r w:rsidRPr="002F32B9">
        <w:rPr>
          <w:rFonts w:ascii="Arial" w:eastAsia="Times New Roman" w:hAnsi="Arial" w:cs="Arial"/>
          <w:sz w:val="28"/>
          <w:szCs w:val="28"/>
          <w:lang w:val="en-GB"/>
        </w:rPr>
        <w:t>personaldevelopment</w:t>
      </w:r>
      <w:proofErr w:type="spellEnd"/>
      <w:r w:rsidRPr="002F32B9">
        <w:rPr>
          <w:rFonts w:ascii="Arial" w:eastAsia="Times New Roman" w:hAnsi="Arial" w:cs="Arial"/>
          <w:sz w:val="28"/>
          <w:szCs w:val="28"/>
          <w:lang w:val="en-GB"/>
        </w:rPr>
        <w:t xml:space="preserve"> among employees. </w:t>
      </w:r>
    </w:p>
    <w:p w14:paraId="54BDDCD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(58) </w:t>
      </w:r>
    </w:p>
    <w:p w14:paraId="12CEA364"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Letters of appreciation and compliments are awarded to the employee for the performance of distinguished work according to one of the following criteria: </w:t>
      </w:r>
    </w:p>
    <w:p w14:paraId="1C5EE10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Performing the work of other employees during their absence. </w:t>
      </w:r>
    </w:p>
    <w:p w14:paraId="7EEBE876"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Reducing or postponing the annual leave in consideration of the interest of the work. </w:t>
      </w:r>
    </w:p>
    <w:p w14:paraId="3B42010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3- Performing external tasks that enhance the employer's reputation. </w:t>
      </w:r>
    </w:p>
    <w:p w14:paraId="6E2E8E0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4- Effective participation and volunteering in the work team. </w:t>
      </w:r>
    </w:p>
    <w:p w14:paraId="0B0AD778"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(59) </w:t>
      </w:r>
    </w:p>
    <w:p w14:paraId="39F8CA1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 financial award called the "Government Service Award" shall be granted to employees at the end of their service who have spent a period of at least five years in service, in recognition of their services to their employer, as follows: </w:t>
      </w:r>
    </w:p>
    <w:tbl>
      <w:tblPr>
        <w:tblStyle w:val="TableGrid"/>
        <w:tblW w:w="0" w:type="auto"/>
        <w:tblInd w:w="0" w:type="dxa"/>
        <w:tblLook w:val="04A0" w:firstRow="1" w:lastRow="0" w:firstColumn="1" w:lastColumn="0" w:noHBand="0" w:noVBand="1"/>
      </w:tblPr>
      <w:tblGrid>
        <w:gridCol w:w="2265"/>
        <w:gridCol w:w="2265"/>
        <w:gridCol w:w="2266"/>
        <w:gridCol w:w="2266"/>
      </w:tblGrid>
      <w:tr w:rsidR="00B8028C" w:rsidRPr="00B8028C" w14:paraId="65748FDF" w14:textId="77777777" w:rsidTr="00B8028C">
        <w:tc>
          <w:tcPr>
            <w:tcW w:w="2265" w:type="dxa"/>
          </w:tcPr>
          <w:p w14:paraId="3C8F7DA4" w14:textId="50B1A205" w:rsidR="00B8028C" w:rsidRPr="00B8028C" w:rsidRDefault="00B8028C" w:rsidP="00B8028C">
            <w:pPr>
              <w:spacing w:before="120" w:after="0" w:line="360" w:lineRule="auto"/>
              <w:jc w:val="center"/>
              <w:rPr>
                <w:rFonts w:ascii="Arial" w:eastAsia="Times New Roman" w:hAnsi="Arial" w:cs="Arial"/>
                <w:sz w:val="24"/>
                <w:szCs w:val="24"/>
                <w:lang w:val="en-GB"/>
              </w:rPr>
            </w:pPr>
            <w:r w:rsidRPr="00B8028C">
              <w:rPr>
                <w:rFonts w:ascii="Arial" w:eastAsia="Times New Roman" w:hAnsi="Arial" w:cs="Arial"/>
                <w:b/>
                <w:bCs/>
                <w:sz w:val="24"/>
                <w:szCs w:val="24"/>
                <w:lang w:val="en-GB"/>
              </w:rPr>
              <w:t>Number of years of service</w:t>
            </w:r>
          </w:p>
        </w:tc>
        <w:tc>
          <w:tcPr>
            <w:tcW w:w="2265" w:type="dxa"/>
          </w:tcPr>
          <w:p w14:paraId="67D3E0D4" w14:textId="49A17EE5" w:rsidR="00B8028C" w:rsidRPr="00B8028C" w:rsidRDefault="00B8028C" w:rsidP="00B8028C">
            <w:pPr>
              <w:spacing w:before="120" w:after="0" w:line="360" w:lineRule="auto"/>
              <w:jc w:val="center"/>
              <w:rPr>
                <w:rFonts w:ascii="Arial" w:eastAsia="Times New Roman" w:hAnsi="Arial" w:cs="Arial"/>
                <w:sz w:val="24"/>
                <w:szCs w:val="24"/>
                <w:lang w:val="en-GB"/>
              </w:rPr>
            </w:pPr>
            <w:r w:rsidRPr="00B8028C">
              <w:rPr>
                <w:rFonts w:ascii="Arial" w:eastAsia="Times New Roman" w:hAnsi="Arial" w:cs="Arial"/>
                <w:b/>
                <w:bCs/>
                <w:sz w:val="24"/>
                <w:szCs w:val="24"/>
                <w:lang w:val="en-GB"/>
              </w:rPr>
              <w:t>Amount of Award in dinars</w:t>
            </w:r>
          </w:p>
        </w:tc>
        <w:tc>
          <w:tcPr>
            <w:tcW w:w="2266" w:type="dxa"/>
          </w:tcPr>
          <w:p w14:paraId="46652691" w14:textId="538DF24E" w:rsidR="00B8028C" w:rsidRPr="00B8028C" w:rsidRDefault="00B8028C" w:rsidP="00B8028C">
            <w:pPr>
              <w:spacing w:before="120" w:after="0" w:line="360" w:lineRule="auto"/>
              <w:jc w:val="center"/>
              <w:rPr>
                <w:rFonts w:ascii="Arial" w:eastAsia="Times New Roman" w:hAnsi="Arial" w:cs="Arial"/>
                <w:sz w:val="24"/>
                <w:szCs w:val="24"/>
                <w:lang w:val="en-GB"/>
              </w:rPr>
            </w:pPr>
            <w:r w:rsidRPr="00B8028C">
              <w:rPr>
                <w:rFonts w:ascii="Arial" w:eastAsia="Times New Roman" w:hAnsi="Arial" w:cs="Arial"/>
                <w:b/>
                <w:bCs/>
                <w:sz w:val="24"/>
                <w:szCs w:val="24"/>
                <w:lang w:val="en-GB"/>
              </w:rPr>
              <w:t>Number of years of service</w:t>
            </w:r>
          </w:p>
        </w:tc>
        <w:tc>
          <w:tcPr>
            <w:tcW w:w="2266" w:type="dxa"/>
          </w:tcPr>
          <w:p w14:paraId="318564B0" w14:textId="07956F62" w:rsidR="00B8028C" w:rsidRPr="00B8028C" w:rsidRDefault="00B8028C" w:rsidP="00B8028C">
            <w:pPr>
              <w:spacing w:before="120" w:after="0" w:line="360" w:lineRule="auto"/>
              <w:jc w:val="center"/>
              <w:rPr>
                <w:rFonts w:ascii="Arial" w:eastAsia="Times New Roman" w:hAnsi="Arial" w:cs="Arial"/>
                <w:sz w:val="24"/>
                <w:szCs w:val="24"/>
                <w:lang w:val="en-GB"/>
              </w:rPr>
            </w:pPr>
            <w:r w:rsidRPr="00B8028C">
              <w:rPr>
                <w:rFonts w:ascii="Arial" w:eastAsia="Times New Roman" w:hAnsi="Arial" w:cs="Arial"/>
                <w:b/>
                <w:bCs/>
                <w:sz w:val="24"/>
                <w:szCs w:val="24"/>
                <w:lang w:val="en-GB"/>
              </w:rPr>
              <w:t>Amount of Award in dinars</w:t>
            </w:r>
          </w:p>
        </w:tc>
      </w:tr>
      <w:tr w:rsidR="00B8028C" w:rsidRPr="00B8028C" w14:paraId="31D2ABB1" w14:textId="77777777" w:rsidTr="00B8028C">
        <w:tc>
          <w:tcPr>
            <w:tcW w:w="2265" w:type="dxa"/>
          </w:tcPr>
          <w:p w14:paraId="43C05958" w14:textId="4A00E6C1" w:rsidR="00B8028C" w:rsidRPr="00B8028C" w:rsidRDefault="00B8028C" w:rsidP="00006E0D">
            <w:pPr>
              <w:spacing w:before="120" w:after="0" w:line="360" w:lineRule="auto"/>
              <w:jc w:val="center"/>
              <w:rPr>
                <w:rFonts w:ascii="Arial" w:eastAsia="Times New Roman" w:hAnsi="Arial" w:cs="Arial"/>
                <w:sz w:val="28"/>
                <w:szCs w:val="28"/>
                <w:lang w:val="en-GB"/>
              </w:rPr>
            </w:pPr>
            <w:r w:rsidRPr="00B8028C">
              <w:rPr>
                <w:rFonts w:ascii="Arial" w:eastAsia="Times New Roman" w:hAnsi="Arial" w:cs="Arial"/>
                <w:sz w:val="28"/>
                <w:szCs w:val="28"/>
                <w:lang w:val="en-GB"/>
              </w:rPr>
              <w:t>5-9</w:t>
            </w:r>
          </w:p>
        </w:tc>
        <w:tc>
          <w:tcPr>
            <w:tcW w:w="2265" w:type="dxa"/>
          </w:tcPr>
          <w:p w14:paraId="45305E0F" w14:textId="1FA15D19" w:rsidR="00B8028C" w:rsidRPr="00B8028C" w:rsidRDefault="00B8028C" w:rsidP="00006E0D">
            <w:pPr>
              <w:spacing w:before="120" w:after="0" w:line="360" w:lineRule="auto"/>
              <w:jc w:val="center"/>
              <w:rPr>
                <w:rFonts w:ascii="Arial" w:eastAsia="Times New Roman" w:hAnsi="Arial" w:cs="Arial"/>
                <w:sz w:val="28"/>
                <w:szCs w:val="28"/>
                <w:lang w:val="en-GB"/>
              </w:rPr>
            </w:pPr>
            <w:r w:rsidRPr="00B8028C">
              <w:rPr>
                <w:rFonts w:ascii="Arial" w:eastAsia="Times New Roman" w:hAnsi="Arial" w:cs="Arial"/>
                <w:sz w:val="28"/>
                <w:szCs w:val="28"/>
                <w:lang w:val="en-GB"/>
              </w:rPr>
              <w:t>400</w:t>
            </w:r>
          </w:p>
        </w:tc>
        <w:tc>
          <w:tcPr>
            <w:tcW w:w="2266" w:type="dxa"/>
          </w:tcPr>
          <w:p w14:paraId="6B953E29" w14:textId="0C7D398A" w:rsidR="00B8028C" w:rsidRPr="00B8028C" w:rsidRDefault="00B8028C" w:rsidP="00006E0D">
            <w:pPr>
              <w:spacing w:before="120" w:after="0" w:line="360" w:lineRule="auto"/>
              <w:jc w:val="center"/>
              <w:rPr>
                <w:rFonts w:ascii="Arial" w:eastAsia="Times New Roman" w:hAnsi="Arial" w:cs="Arial"/>
                <w:sz w:val="28"/>
                <w:szCs w:val="28"/>
                <w:lang w:val="en-GB"/>
              </w:rPr>
            </w:pPr>
            <w:r w:rsidRPr="00B8028C">
              <w:rPr>
                <w:rFonts w:ascii="Arial" w:eastAsia="Times New Roman" w:hAnsi="Arial" w:cs="Arial"/>
                <w:sz w:val="28"/>
                <w:szCs w:val="28"/>
                <w:lang w:val="en-GB"/>
              </w:rPr>
              <w:t>26-30</w:t>
            </w:r>
          </w:p>
        </w:tc>
        <w:tc>
          <w:tcPr>
            <w:tcW w:w="2266" w:type="dxa"/>
          </w:tcPr>
          <w:p w14:paraId="577EAD7E" w14:textId="3B15121D" w:rsidR="00B8028C" w:rsidRPr="00B8028C" w:rsidRDefault="00B8028C" w:rsidP="00006E0D">
            <w:pPr>
              <w:spacing w:before="120" w:after="0" w:line="360" w:lineRule="auto"/>
              <w:jc w:val="center"/>
              <w:rPr>
                <w:rFonts w:ascii="Arial" w:eastAsia="Times New Roman" w:hAnsi="Arial" w:cs="Arial"/>
                <w:sz w:val="28"/>
                <w:szCs w:val="28"/>
                <w:lang w:val="en-GB"/>
              </w:rPr>
            </w:pPr>
            <w:r w:rsidRPr="00B8028C">
              <w:rPr>
                <w:rFonts w:ascii="Arial" w:eastAsia="Times New Roman" w:hAnsi="Arial" w:cs="Arial"/>
                <w:sz w:val="28"/>
                <w:szCs w:val="28"/>
                <w:lang w:val="en-GB"/>
              </w:rPr>
              <w:t>1400</w:t>
            </w:r>
          </w:p>
        </w:tc>
      </w:tr>
      <w:tr w:rsidR="00B8028C" w:rsidRPr="00B8028C" w14:paraId="0B77BF6E" w14:textId="77777777" w:rsidTr="00B8028C">
        <w:tc>
          <w:tcPr>
            <w:tcW w:w="2265" w:type="dxa"/>
          </w:tcPr>
          <w:p w14:paraId="7A1174DF" w14:textId="3264B81B" w:rsidR="00B8028C" w:rsidRPr="00B8028C" w:rsidRDefault="00B8028C" w:rsidP="00006E0D">
            <w:pPr>
              <w:spacing w:before="120" w:after="0" w:line="360" w:lineRule="auto"/>
              <w:jc w:val="center"/>
              <w:rPr>
                <w:rFonts w:ascii="Arial" w:eastAsia="Times New Roman" w:hAnsi="Arial" w:cs="Arial"/>
                <w:sz w:val="28"/>
                <w:szCs w:val="28"/>
                <w:lang w:val="en-GB"/>
              </w:rPr>
            </w:pPr>
            <w:r w:rsidRPr="00B8028C">
              <w:rPr>
                <w:rFonts w:ascii="Arial" w:eastAsia="Times New Roman" w:hAnsi="Arial" w:cs="Arial"/>
                <w:sz w:val="28"/>
                <w:szCs w:val="28"/>
                <w:lang w:val="en-GB"/>
              </w:rPr>
              <w:t>10-15</w:t>
            </w:r>
          </w:p>
        </w:tc>
        <w:tc>
          <w:tcPr>
            <w:tcW w:w="2265" w:type="dxa"/>
          </w:tcPr>
          <w:p w14:paraId="0ABD8B79" w14:textId="5CF7A7EB" w:rsidR="00B8028C" w:rsidRPr="00B8028C" w:rsidRDefault="00B8028C" w:rsidP="00006E0D">
            <w:pPr>
              <w:spacing w:before="120" w:after="0" w:line="360" w:lineRule="auto"/>
              <w:jc w:val="center"/>
              <w:rPr>
                <w:rFonts w:ascii="Arial" w:eastAsia="Times New Roman" w:hAnsi="Arial" w:cs="Arial"/>
                <w:sz w:val="28"/>
                <w:szCs w:val="28"/>
                <w:lang w:val="en-GB"/>
              </w:rPr>
            </w:pPr>
            <w:r w:rsidRPr="00B8028C">
              <w:rPr>
                <w:rFonts w:ascii="Arial" w:eastAsia="Times New Roman" w:hAnsi="Arial" w:cs="Arial"/>
                <w:sz w:val="28"/>
                <w:szCs w:val="28"/>
                <w:lang w:val="en-GB"/>
              </w:rPr>
              <w:t>800</w:t>
            </w:r>
          </w:p>
        </w:tc>
        <w:tc>
          <w:tcPr>
            <w:tcW w:w="2266" w:type="dxa"/>
          </w:tcPr>
          <w:p w14:paraId="249C4932" w14:textId="23F1C07C" w:rsidR="00B8028C" w:rsidRPr="00B8028C" w:rsidRDefault="00B8028C" w:rsidP="00006E0D">
            <w:pPr>
              <w:spacing w:before="120" w:after="0" w:line="360" w:lineRule="auto"/>
              <w:jc w:val="center"/>
              <w:rPr>
                <w:rFonts w:ascii="Arial" w:eastAsia="Times New Roman" w:hAnsi="Arial" w:cs="Arial"/>
                <w:sz w:val="28"/>
                <w:szCs w:val="28"/>
                <w:lang w:val="en-GB"/>
              </w:rPr>
            </w:pPr>
            <w:r w:rsidRPr="00B8028C">
              <w:rPr>
                <w:rFonts w:ascii="Arial" w:eastAsia="Times New Roman" w:hAnsi="Arial" w:cs="Arial"/>
                <w:sz w:val="28"/>
                <w:szCs w:val="28"/>
                <w:lang w:val="en-GB"/>
              </w:rPr>
              <w:t>31-35</w:t>
            </w:r>
          </w:p>
        </w:tc>
        <w:tc>
          <w:tcPr>
            <w:tcW w:w="2266" w:type="dxa"/>
          </w:tcPr>
          <w:p w14:paraId="1AB0CB66" w14:textId="0C720DEC" w:rsidR="00B8028C" w:rsidRPr="00B8028C" w:rsidRDefault="00B8028C" w:rsidP="00006E0D">
            <w:pPr>
              <w:spacing w:before="120" w:after="0" w:line="360" w:lineRule="auto"/>
              <w:jc w:val="center"/>
              <w:rPr>
                <w:rFonts w:ascii="Arial" w:eastAsia="Times New Roman" w:hAnsi="Arial" w:cs="Arial"/>
                <w:sz w:val="28"/>
                <w:szCs w:val="28"/>
                <w:lang w:val="en-GB"/>
              </w:rPr>
            </w:pPr>
            <w:r w:rsidRPr="00B8028C">
              <w:rPr>
                <w:rFonts w:ascii="Arial" w:eastAsia="Times New Roman" w:hAnsi="Arial" w:cs="Arial"/>
                <w:sz w:val="28"/>
                <w:szCs w:val="28"/>
                <w:lang w:val="en-GB"/>
              </w:rPr>
              <w:t>1600</w:t>
            </w:r>
          </w:p>
        </w:tc>
      </w:tr>
      <w:tr w:rsidR="00B8028C" w:rsidRPr="00B8028C" w14:paraId="1C22090C" w14:textId="77777777" w:rsidTr="00B8028C">
        <w:tc>
          <w:tcPr>
            <w:tcW w:w="2265" w:type="dxa"/>
          </w:tcPr>
          <w:p w14:paraId="0BF79B5B" w14:textId="0E8CC50B" w:rsidR="00B8028C" w:rsidRPr="00B8028C" w:rsidRDefault="00B8028C" w:rsidP="00006E0D">
            <w:pPr>
              <w:spacing w:before="120" w:after="0" w:line="360" w:lineRule="auto"/>
              <w:jc w:val="center"/>
              <w:rPr>
                <w:rFonts w:ascii="Arial" w:eastAsia="Times New Roman" w:hAnsi="Arial" w:cs="Arial"/>
                <w:sz w:val="28"/>
                <w:szCs w:val="28"/>
                <w:lang w:val="en-GB"/>
              </w:rPr>
            </w:pPr>
            <w:r w:rsidRPr="00B8028C">
              <w:rPr>
                <w:rFonts w:ascii="Arial" w:eastAsia="Times New Roman" w:hAnsi="Arial" w:cs="Arial"/>
                <w:sz w:val="28"/>
                <w:szCs w:val="28"/>
                <w:lang w:val="en-GB"/>
              </w:rPr>
              <w:t>16-20</w:t>
            </w:r>
          </w:p>
        </w:tc>
        <w:tc>
          <w:tcPr>
            <w:tcW w:w="2265" w:type="dxa"/>
          </w:tcPr>
          <w:p w14:paraId="350FB4F8" w14:textId="496FF436" w:rsidR="00B8028C" w:rsidRPr="00B8028C" w:rsidRDefault="00B8028C" w:rsidP="00006E0D">
            <w:pPr>
              <w:spacing w:before="120" w:after="0" w:line="360" w:lineRule="auto"/>
              <w:jc w:val="center"/>
              <w:rPr>
                <w:rFonts w:ascii="Arial" w:eastAsia="Times New Roman" w:hAnsi="Arial" w:cs="Arial"/>
                <w:sz w:val="28"/>
                <w:szCs w:val="28"/>
                <w:lang w:val="en-GB"/>
              </w:rPr>
            </w:pPr>
            <w:r w:rsidRPr="00B8028C">
              <w:rPr>
                <w:rFonts w:ascii="Arial" w:eastAsia="Times New Roman" w:hAnsi="Arial" w:cs="Arial"/>
                <w:sz w:val="28"/>
                <w:szCs w:val="28"/>
                <w:lang w:val="en-GB"/>
              </w:rPr>
              <w:t>1000</w:t>
            </w:r>
          </w:p>
        </w:tc>
        <w:tc>
          <w:tcPr>
            <w:tcW w:w="2266" w:type="dxa"/>
          </w:tcPr>
          <w:p w14:paraId="369E6FCD" w14:textId="66F8A4D1" w:rsidR="00B8028C" w:rsidRPr="00B8028C" w:rsidRDefault="00B8028C" w:rsidP="00006E0D">
            <w:pPr>
              <w:spacing w:before="120" w:after="0" w:line="360" w:lineRule="auto"/>
              <w:jc w:val="center"/>
              <w:rPr>
                <w:rFonts w:ascii="Arial" w:eastAsia="Times New Roman" w:hAnsi="Arial" w:cs="Arial"/>
                <w:sz w:val="28"/>
                <w:szCs w:val="28"/>
                <w:lang w:val="en-GB"/>
              </w:rPr>
            </w:pPr>
            <w:r w:rsidRPr="00B8028C">
              <w:rPr>
                <w:rFonts w:ascii="Arial" w:eastAsia="Times New Roman" w:hAnsi="Arial" w:cs="Arial"/>
                <w:sz w:val="28"/>
                <w:szCs w:val="28"/>
                <w:lang w:val="en-GB"/>
              </w:rPr>
              <w:t>36-40</w:t>
            </w:r>
          </w:p>
        </w:tc>
        <w:tc>
          <w:tcPr>
            <w:tcW w:w="2266" w:type="dxa"/>
          </w:tcPr>
          <w:p w14:paraId="7733DFEA" w14:textId="6BD7C0A9" w:rsidR="00B8028C" w:rsidRPr="00B8028C" w:rsidRDefault="00B8028C" w:rsidP="00006E0D">
            <w:pPr>
              <w:spacing w:before="120" w:after="0" w:line="360" w:lineRule="auto"/>
              <w:jc w:val="center"/>
              <w:rPr>
                <w:rFonts w:ascii="Arial" w:eastAsia="Times New Roman" w:hAnsi="Arial" w:cs="Arial"/>
                <w:sz w:val="28"/>
                <w:szCs w:val="28"/>
                <w:lang w:val="en-GB"/>
              </w:rPr>
            </w:pPr>
            <w:r w:rsidRPr="00B8028C">
              <w:rPr>
                <w:rFonts w:ascii="Arial" w:eastAsia="Times New Roman" w:hAnsi="Arial" w:cs="Arial"/>
                <w:sz w:val="28"/>
                <w:szCs w:val="28"/>
                <w:lang w:val="en-GB"/>
              </w:rPr>
              <w:t>1800</w:t>
            </w:r>
          </w:p>
        </w:tc>
      </w:tr>
      <w:tr w:rsidR="00B8028C" w:rsidRPr="00B8028C" w14:paraId="4C3110AD" w14:textId="77777777" w:rsidTr="00B8028C">
        <w:tc>
          <w:tcPr>
            <w:tcW w:w="2265" w:type="dxa"/>
          </w:tcPr>
          <w:p w14:paraId="60C1E0B5" w14:textId="4F071253" w:rsidR="00B8028C" w:rsidRPr="00B8028C" w:rsidRDefault="00B8028C" w:rsidP="00006E0D">
            <w:pPr>
              <w:spacing w:before="120" w:after="0" w:line="360" w:lineRule="auto"/>
              <w:jc w:val="center"/>
              <w:rPr>
                <w:rFonts w:ascii="Arial" w:eastAsia="Times New Roman" w:hAnsi="Arial" w:cs="Arial"/>
                <w:sz w:val="28"/>
                <w:szCs w:val="28"/>
                <w:lang w:val="en-GB"/>
              </w:rPr>
            </w:pPr>
            <w:r w:rsidRPr="00B8028C">
              <w:rPr>
                <w:rFonts w:ascii="Arial" w:eastAsia="Times New Roman" w:hAnsi="Arial" w:cs="Arial"/>
                <w:sz w:val="28"/>
                <w:szCs w:val="28"/>
                <w:lang w:val="en-GB"/>
              </w:rPr>
              <w:t>21-25</w:t>
            </w:r>
          </w:p>
        </w:tc>
        <w:tc>
          <w:tcPr>
            <w:tcW w:w="2265" w:type="dxa"/>
          </w:tcPr>
          <w:p w14:paraId="08D6674F" w14:textId="5D56C89A" w:rsidR="00B8028C" w:rsidRPr="00B8028C" w:rsidRDefault="00B8028C" w:rsidP="00006E0D">
            <w:pPr>
              <w:spacing w:before="120" w:after="0" w:line="360" w:lineRule="auto"/>
              <w:jc w:val="center"/>
              <w:rPr>
                <w:rFonts w:ascii="Arial" w:eastAsia="Times New Roman" w:hAnsi="Arial" w:cs="Arial"/>
                <w:sz w:val="28"/>
                <w:szCs w:val="28"/>
                <w:lang w:val="en-GB"/>
              </w:rPr>
            </w:pPr>
            <w:r w:rsidRPr="00B8028C">
              <w:rPr>
                <w:rFonts w:ascii="Arial" w:eastAsia="Times New Roman" w:hAnsi="Arial" w:cs="Arial"/>
                <w:sz w:val="28"/>
                <w:szCs w:val="28"/>
                <w:lang w:val="en-GB"/>
              </w:rPr>
              <w:t>1200</w:t>
            </w:r>
          </w:p>
        </w:tc>
        <w:tc>
          <w:tcPr>
            <w:tcW w:w="2266" w:type="dxa"/>
          </w:tcPr>
          <w:p w14:paraId="2445F63A" w14:textId="655A9C9A" w:rsidR="00B8028C" w:rsidRPr="00B8028C" w:rsidRDefault="00B8028C" w:rsidP="00006E0D">
            <w:pPr>
              <w:spacing w:before="120" w:after="0" w:line="360" w:lineRule="auto"/>
              <w:jc w:val="center"/>
              <w:rPr>
                <w:rFonts w:ascii="Arial" w:eastAsia="Times New Roman" w:hAnsi="Arial" w:cs="Arial"/>
                <w:sz w:val="28"/>
                <w:szCs w:val="28"/>
                <w:lang w:val="en-GB"/>
              </w:rPr>
            </w:pPr>
            <w:r w:rsidRPr="00B8028C">
              <w:rPr>
                <w:rFonts w:ascii="Arial" w:eastAsia="Times New Roman" w:hAnsi="Arial" w:cs="Arial"/>
                <w:sz w:val="28"/>
                <w:szCs w:val="28"/>
                <w:lang w:val="en-GB"/>
              </w:rPr>
              <w:t>41- and more</w:t>
            </w:r>
          </w:p>
        </w:tc>
        <w:tc>
          <w:tcPr>
            <w:tcW w:w="2266" w:type="dxa"/>
          </w:tcPr>
          <w:p w14:paraId="2B03CF36" w14:textId="6036A5EC" w:rsidR="00B8028C" w:rsidRPr="00B8028C" w:rsidRDefault="00B8028C" w:rsidP="00006E0D">
            <w:pPr>
              <w:spacing w:before="120" w:after="0" w:line="360" w:lineRule="auto"/>
              <w:jc w:val="center"/>
              <w:rPr>
                <w:rFonts w:ascii="Arial" w:eastAsia="Times New Roman" w:hAnsi="Arial" w:cs="Arial"/>
                <w:sz w:val="28"/>
                <w:szCs w:val="28"/>
                <w:lang w:val="en-GB"/>
              </w:rPr>
            </w:pPr>
            <w:r w:rsidRPr="00B8028C">
              <w:rPr>
                <w:rFonts w:ascii="Arial" w:eastAsia="Times New Roman" w:hAnsi="Arial" w:cs="Arial"/>
                <w:sz w:val="28"/>
                <w:szCs w:val="28"/>
                <w:lang w:val="en-GB"/>
              </w:rPr>
              <w:t>2000</w:t>
            </w:r>
          </w:p>
        </w:tc>
      </w:tr>
    </w:tbl>
    <w:p w14:paraId="3F3E1FF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This allowance is not available for employees whose service is terminated due to loss of Bahraini nationality, resignation due to absence from work, final judgement of a criminal sentence or a custodial sentence </w:t>
      </w:r>
      <w:r w:rsidRPr="002F32B9">
        <w:rPr>
          <w:rFonts w:ascii="Arial" w:eastAsia="Times New Roman" w:hAnsi="Arial" w:cs="Arial"/>
          <w:sz w:val="28"/>
          <w:szCs w:val="28"/>
          <w:lang w:val="en-GB"/>
        </w:rPr>
        <w:lastRenderedPageBreak/>
        <w:t>for a crime against honour or trust, or dismissal by disciplinary measure or court order. </w:t>
      </w:r>
    </w:p>
    <w:p w14:paraId="4D5DAD0F"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(60) </w:t>
      </w:r>
    </w:p>
    <w:p w14:paraId="1DC5003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Public authorities, in coordination with the Ministry of Finance, will provide the award referred to in the previous article, which, in the event of the employee's death, will be paid to his heirs as part of the procedures for payment of his final due. </w:t>
      </w:r>
    </w:p>
    <w:p w14:paraId="29A67A80"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(61) </w:t>
      </w:r>
    </w:p>
    <w:p w14:paraId="72B65AA3"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Each government authority shall establish a committee to review and make recommendations on nominations for the incentive bonuses and award. </w:t>
      </w:r>
    </w:p>
    <w:p w14:paraId="58C00CC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and the government authority shall prepare certificates for incentives award and bonuses and government service awards for the signature by the appropriate authority, and they shall be presented to the employee at an annual celebration. </w:t>
      </w:r>
    </w:p>
    <w:p w14:paraId="5AB65DE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(62) </w:t>
      </w:r>
    </w:p>
    <w:p w14:paraId="213CF7DB"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The Civil Service Bureau is responsible for developing the incentive programme and establishing the necessary standards and procedures to guarantee that eligible employees are appropriately rewarded, and periodically reviews and makes appropriate recommendations on awards approved by the ministries. </w:t>
      </w:r>
    </w:p>
    <w:p w14:paraId="3AFD41F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Other Benefits </w:t>
      </w:r>
    </w:p>
    <w:p w14:paraId="20D9279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(63) </w:t>
      </w:r>
    </w:p>
    <w:p w14:paraId="45D03A19"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It shall be permitted, by decision of the competent authority in the government authorities, after approval by the Civil Service Bureau, to grant a reward to the employees of such agencies under the name of </w:t>
      </w:r>
      <w:r w:rsidRPr="002F32B9">
        <w:rPr>
          <w:rFonts w:ascii="Arial" w:eastAsia="Times New Roman" w:hAnsi="Arial" w:cs="Arial"/>
          <w:sz w:val="28"/>
          <w:szCs w:val="28"/>
          <w:lang w:val="en-GB"/>
        </w:rPr>
        <w:lastRenderedPageBreak/>
        <w:t>"Reward for the purchase of the period of optional service" in exchange for the purchase of the optional period of service for a maximum period of five years, and in accordance with the text of the third paragraph of Article seven of Law No. (13) of 1975 regarding the organisation of pensions and retirement benefits for civil employees and as amended, under the following conditions and controls: </w:t>
      </w:r>
    </w:p>
    <w:p w14:paraId="6051A90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1) That the employee has completed at least fifteen years of actual service. </w:t>
      </w:r>
    </w:p>
    <w:p w14:paraId="37CF14A4"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2) That the termination of the employee's service is due to one of the following reasons: </w:t>
      </w:r>
    </w:p>
    <w:p w14:paraId="1E57A4E8"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a- Reaching the designated age for leaving the service. </w:t>
      </w:r>
    </w:p>
    <w:p w14:paraId="235E1D24"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b- Early retirement. </w:t>
      </w:r>
    </w:p>
    <w:p w14:paraId="6C90C524"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c- Dismissal without disciplinary procedure. </w:t>
      </w:r>
    </w:p>
    <w:p w14:paraId="08E7F8D5"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d- Cancellation of the job. </w:t>
      </w:r>
    </w:p>
    <w:p w14:paraId="4641B582"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e- Resignation for health reasons. </w:t>
      </w:r>
    </w:p>
    <w:p w14:paraId="61DD038E"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f- Resignation to care for persons with special needs. </w:t>
      </w:r>
    </w:p>
    <w:p w14:paraId="76DE5BC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g- Voluntary resignation when the employee reaches the age of (50). </w:t>
      </w:r>
    </w:p>
    <w:p w14:paraId="4B74423A"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3) The award stipulated in this Article shall be paid from the financial allocation of each government authority. </w:t>
      </w:r>
    </w:p>
    <w:p w14:paraId="461D9000"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The Civil Service Bureau, in coordination with the Ministry of Finance and the Social Insurance Organization, shall issue a decision specifying the rules and controls for granting this award, </w:t>
      </w:r>
      <w:proofErr w:type="gramStart"/>
      <w:r w:rsidRPr="002F32B9">
        <w:rPr>
          <w:rFonts w:ascii="Arial" w:eastAsia="Times New Roman" w:hAnsi="Arial" w:cs="Arial"/>
          <w:sz w:val="28"/>
          <w:szCs w:val="28"/>
          <w:lang w:val="en-GB"/>
        </w:rPr>
        <w:t>taking into account</w:t>
      </w:r>
      <w:proofErr w:type="gramEnd"/>
      <w:r w:rsidRPr="002F32B9">
        <w:rPr>
          <w:rFonts w:ascii="Arial" w:eastAsia="Times New Roman" w:hAnsi="Arial" w:cs="Arial"/>
          <w:sz w:val="28"/>
          <w:szCs w:val="28"/>
          <w:lang w:val="en-GB"/>
        </w:rPr>
        <w:t xml:space="preserve"> the proportionality between the employee's actual and the optional years of service taken into account. </w:t>
      </w:r>
    </w:p>
    <w:p w14:paraId="772A1D2C"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(64) </w:t>
      </w:r>
    </w:p>
    <w:p w14:paraId="25AE24A3"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lastRenderedPageBreak/>
        <w:t>Tablets devices, laptops and others may be provided in accordance with the controls set by the Civil Service Bureau. </w:t>
      </w:r>
    </w:p>
    <w:p w14:paraId="24C03A3D"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b/>
          <w:bCs/>
          <w:sz w:val="28"/>
          <w:szCs w:val="28"/>
          <w:lang w:val="en-GB"/>
        </w:rPr>
        <w:t>Article (65) </w:t>
      </w:r>
    </w:p>
    <w:p w14:paraId="7D86F266" w14:textId="77777777" w:rsidR="002F32B9" w:rsidRPr="002F32B9" w:rsidRDefault="002F32B9" w:rsidP="00020E87">
      <w:pPr>
        <w:spacing w:before="120" w:after="0" w:line="360" w:lineRule="auto"/>
        <w:rPr>
          <w:rFonts w:ascii="Arial" w:eastAsia="Times New Roman" w:hAnsi="Arial" w:cs="Arial"/>
          <w:sz w:val="28"/>
          <w:szCs w:val="28"/>
          <w:lang w:val="en-GB"/>
        </w:rPr>
      </w:pPr>
      <w:r w:rsidRPr="002F32B9">
        <w:rPr>
          <w:rFonts w:ascii="Arial" w:eastAsia="Times New Roman" w:hAnsi="Arial" w:cs="Arial"/>
          <w:sz w:val="28"/>
          <w:szCs w:val="28"/>
          <w:lang w:val="en-GB"/>
        </w:rPr>
        <w:t xml:space="preserve">Without prejudice to the provisions of Article (28) of this regulation, the employee shall be provided with the required uniform in order to perform his work tasks in an appropriate </w:t>
      </w:r>
      <w:proofErr w:type="gramStart"/>
      <w:r w:rsidRPr="002F32B9">
        <w:rPr>
          <w:rFonts w:ascii="Arial" w:eastAsia="Times New Roman" w:hAnsi="Arial" w:cs="Arial"/>
          <w:sz w:val="28"/>
          <w:szCs w:val="28"/>
          <w:lang w:val="en-GB"/>
        </w:rPr>
        <w:t>manner, and</w:t>
      </w:r>
      <w:proofErr w:type="gramEnd"/>
      <w:r w:rsidRPr="002F32B9">
        <w:rPr>
          <w:rFonts w:ascii="Arial" w:eastAsia="Times New Roman" w:hAnsi="Arial" w:cs="Arial"/>
          <w:sz w:val="28"/>
          <w:szCs w:val="28"/>
          <w:lang w:val="en-GB"/>
        </w:rPr>
        <w:t xml:space="preserve"> shall also be provided with and appropriate danger-free work environment in compliance with the applicable occupational safety and health regulations and in accordance with the conditions and controls determined by the Civil Service Bureau. </w:t>
      </w:r>
    </w:p>
    <w:p w14:paraId="3D0E34C2" w14:textId="77777777" w:rsidR="002F32B9" w:rsidRPr="002F32B9" w:rsidRDefault="002F32B9" w:rsidP="00020E87">
      <w:pPr>
        <w:spacing w:before="120" w:after="0" w:line="360" w:lineRule="auto"/>
        <w:rPr>
          <w:rFonts w:ascii="Arial" w:eastAsia="Times New Roman" w:hAnsi="Arial" w:cs="Arial"/>
          <w:b/>
          <w:bCs/>
          <w:sz w:val="28"/>
          <w:szCs w:val="28"/>
        </w:rPr>
      </w:pPr>
    </w:p>
    <w:p w14:paraId="650ABA23" w14:textId="77777777" w:rsidR="002F32B9" w:rsidRPr="002F32B9" w:rsidRDefault="002F32B9" w:rsidP="00020E87">
      <w:pPr>
        <w:spacing w:before="120" w:after="0" w:line="360" w:lineRule="auto"/>
        <w:rPr>
          <w:rFonts w:ascii="Arial" w:hAnsi="Arial" w:cs="Arial"/>
          <w:sz w:val="28"/>
          <w:szCs w:val="28"/>
        </w:rPr>
      </w:pPr>
    </w:p>
    <w:sectPr w:rsidR="002F32B9" w:rsidRPr="002F32B9" w:rsidSect="003E64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B9"/>
    <w:rsid w:val="00006E0D"/>
    <w:rsid w:val="000129C5"/>
    <w:rsid w:val="00020E87"/>
    <w:rsid w:val="001D1C13"/>
    <w:rsid w:val="002101DF"/>
    <w:rsid w:val="002F32B9"/>
    <w:rsid w:val="003E6485"/>
    <w:rsid w:val="00435380"/>
    <w:rsid w:val="00B802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793B2"/>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character" w:customStyle="1" w:styleId="locked">
    <w:name w:val="locked"/>
    <w:basedOn w:val="DefaultParagraphFont"/>
  </w:style>
  <w:style w:type="character" w:customStyle="1" w:styleId="low">
    <w:name w:val="low"/>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6133</Words>
  <Characters>34963</Characters>
  <Application>Microsoft Office Word</Application>
  <DocSecurity>0</DocSecurity>
  <Lines>291</Lines>
  <Paragraphs>82</Paragraphs>
  <ScaleCrop>false</ScaleCrop>
  <Company/>
  <LinksUpToDate>false</LinksUpToDate>
  <CharactersWithSpaces>41014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6</cp:revision>
  <dcterms:created xsi:type="dcterms:W3CDTF">2024-05-14T09:41:00Z</dcterms:created>
  <dcterms:modified xsi:type="dcterms:W3CDTF">2024-05-30T10:34:00Z</dcterms:modified>
</cp:coreProperties>
</file>