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80C7" w14:textId="77777777" w:rsidR="00E27C9E" w:rsidRPr="00E27C9E" w:rsidRDefault="00E27C9E" w:rsidP="0049264B">
      <w:pPr>
        <w:spacing w:before="120" w:after="0" w:line="360" w:lineRule="auto"/>
        <w:rPr>
          <w:rFonts w:ascii="Arial" w:eastAsia="Times New Roman" w:hAnsi="Arial" w:cs="Arial"/>
          <w:b/>
          <w:bCs/>
          <w:sz w:val="28"/>
          <w:szCs w:val="28"/>
          <w:lang w:val="en-GB"/>
        </w:rPr>
      </w:pPr>
      <w:r w:rsidRPr="00E27C9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82F715" w14:textId="77777777" w:rsidR="00E27C9E" w:rsidRPr="00E27C9E" w:rsidRDefault="00E27C9E" w:rsidP="0049264B">
      <w:pPr>
        <w:spacing w:before="120" w:after="0" w:line="360" w:lineRule="auto"/>
        <w:rPr>
          <w:rFonts w:ascii="Arial" w:eastAsia="Times New Roman" w:hAnsi="Arial" w:cs="Arial"/>
          <w:b/>
          <w:bCs/>
          <w:sz w:val="28"/>
          <w:szCs w:val="28"/>
          <w:lang w:val="en-GB"/>
        </w:rPr>
      </w:pPr>
      <w:r w:rsidRPr="00E27C9E">
        <w:rPr>
          <w:rFonts w:ascii="Arial" w:eastAsia="Times New Roman" w:hAnsi="Arial" w:cs="Arial"/>
          <w:b/>
          <w:bCs/>
          <w:sz w:val="28"/>
          <w:szCs w:val="28"/>
          <w:lang w:val="en-GB"/>
        </w:rPr>
        <w:t>For any corrections, remarks, or suggestions, kindly contact us on translate@lloc.gov.bh</w:t>
      </w:r>
    </w:p>
    <w:p w14:paraId="364DC196" w14:textId="77777777" w:rsidR="00E27C9E" w:rsidRPr="00E27C9E" w:rsidRDefault="00E27C9E" w:rsidP="0049264B">
      <w:pPr>
        <w:spacing w:before="120" w:after="0" w:line="360" w:lineRule="auto"/>
        <w:rPr>
          <w:rFonts w:ascii="Arial" w:eastAsia="Times New Roman" w:hAnsi="Arial" w:cs="Arial"/>
          <w:b/>
          <w:bCs/>
          <w:sz w:val="28"/>
          <w:szCs w:val="28"/>
          <w:lang w:val="en-GB"/>
        </w:rPr>
      </w:pPr>
      <w:r w:rsidRPr="00E27C9E">
        <w:rPr>
          <w:rFonts w:ascii="Arial" w:eastAsia="Times New Roman" w:hAnsi="Arial" w:cs="Arial"/>
          <w:b/>
          <w:bCs/>
          <w:sz w:val="28"/>
          <w:szCs w:val="28"/>
          <w:lang w:val="en-GB"/>
        </w:rPr>
        <w:t>Published on the website on May 2024</w:t>
      </w:r>
      <w:r w:rsidRPr="00E27C9E">
        <w:rPr>
          <w:rFonts w:ascii="Arial" w:eastAsia="Times New Roman" w:hAnsi="Arial" w:cs="Arial"/>
          <w:b/>
          <w:bCs/>
          <w:sz w:val="28"/>
          <w:szCs w:val="28"/>
          <w:lang w:val="en-GB"/>
        </w:rPr>
        <w:br w:type="page"/>
      </w:r>
    </w:p>
    <w:p w14:paraId="600872FA" w14:textId="77777777" w:rsidR="00E27C9E" w:rsidRPr="00E27C9E" w:rsidRDefault="00E27C9E" w:rsidP="0049264B">
      <w:pPr>
        <w:spacing w:before="120" w:after="0" w:line="360" w:lineRule="auto"/>
        <w:jc w:val="center"/>
        <w:rPr>
          <w:rFonts w:ascii="Arial" w:eastAsia="Times New Roman" w:hAnsi="Arial" w:cs="Arial"/>
          <w:sz w:val="28"/>
          <w:szCs w:val="28"/>
          <w:lang w:val="en-GB"/>
        </w:rPr>
      </w:pPr>
      <w:r w:rsidRPr="00E27C9E">
        <w:rPr>
          <w:rFonts w:ascii="Arial" w:eastAsia="Times New Roman" w:hAnsi="Arial" w:cs="Arial"/>
          <w:b/>
          <w:bCs/>
          <w:sz w:val="28"/>
          <w:szCs w:val="28"/>
          <w:lang w:val="en-GB"/>
        </w:rPr>
        <w:lastRenderedPageBreak/>
        <w:t>Decree No. (22) of 2022 regulating Ministry of Electricity and Water Affairs.</w:t>
      </w:r>
    </w:p>
    <w:p w14:paraId="3F2FD8B5"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br w:type="page"/>
      </w:r>
    </w:p>
    <w:p w14:paraId="29996335"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We, Hamad bin Isa Al Khalifa, King of the Kingdom of Bahrain. </w:t>
      </w:r>
    </w:p>
    <w:p w14:paraId="7C7FBEB8"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Having reviewed the Constitution, </w:t>
      </w:r>
    </w:p>
    <w:p w14:paraId="4BC48A36"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And Civil Service Law promulgated by Legislative Decree No. (48) of 2010 as amended, and its Implementing Regulation promulgated by Decision No. (51) of 2012, as amended; </w:t>
      </w:r>
    </w:p>
    <w:p w14:paraId="4DF70CB6"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And upon the submission of the Minister of Electricity and Water Affairs, </w:t>
      </w:r>
    </w:p>
    <w:p w14:paraId="19AF8CD1"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And after the approval of the Council of Ministers, </w:t>
      </w:r>
    </w:p>
    <w:p w14:paraId="7EB9FA93"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Hereby Decree the following: </w:t>
      </w:r>
    </w:p>
    <w:p w14:paraId="3FCED2A3"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Article One </w:t>
      </w:r>
    </w:p>
    <w:p w14:paraId="7C738D27"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The Ministry of Electricity and Water is organised as follows: </w:t>
      </w:r>
    </w:p>
    <w:p w14:paraId="77FB1E7B"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Minister for Electricity and Water, followed by : </w:t>
      </w:r>
    </w:p>
    <w:p w14:paraId="77CD44B3"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First: </w:t>
      </w:r>
      <w:r w:rsidRPr="00E27C9E">
        <w:rPr>
          <w:rFonts w:ascii="Arial" w:eastAsia="Times New Roman" w:hAnsi="Arial" w:cs="Arial"/>
          <w:sz w:val="28"/>
          <w:szCs w:val="28"/>
          <w:lang w:val="en-GB"/>
        </w:rPr>
        <w:t> Director General of Energy Efficiency (with the rank of Assistant Undersecretary), followed by: </w:t>
      </w:r>
    </w:p>
    <w:p w14:paraId="18D17626"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1- Directorate of Energy Efficiency and Central Refrigeration. </w:t>
      </w:r>
    </w:p>
    <w:p w14:paraId="36AE51AB"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2- Renewable energy Directorate and research </w:t>
      </w:r>
    </w:p>
    <w:p w14:paraId="587FD9FF"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Secondly:</w:t>
      </w:r>
      <w:r w:rsidRPr="00E27C9E">
        <w:rPr>
          <w:rFonts w:ascii="Arial" w:eastAsia="Times New Roman" w:hAnsi="Arial" w:cs="Arial"/>
          <w:sz w:val="28"/>
          <w:szCs w:val="28"/>
          <w:lang w:val="en-GB"/>
        </w:rPr>
        <w:t> Directorate of public and international relations. </w:t>
      </w:r>
    </w:p>
    <w:p w14:paraId="3BDAF36A"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Article Two </w:t>
      </w:r>
    </w:p>
    <w:p w14:paraId="59B8F2F0"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sz w:val="28"/>
          <w:szCs w:val="28"/>
          <w:lang w:val="en-GB"/>
        </w:rPr>
        <w:t>The Minister for Electricity and Water shall implement this Decree, and it shall come into force from the date of its promulgation and publication in the Official Gazette. </w:t>
      </w:r>
    </w:p>
    <w:p w14:paraId="274CBB54"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King of the Kingdom of Bahrain </w:t>
      </w:r>
    </w:p>
    <w:p w14:paraId="45BB4CB3"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Hamad bin Isa Al Khalifa </w:t>
      </w:r>
    </w:p>
    <w:p w14:paraId="3D7A37EF"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Prime Minister </w:t>
      </w:r>
    </w:p>
    <w:p w14:paraId="14C09B8D"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Salman bin Hamad Al Khalifa </w:t>
      </w:r>
    </w:p>
    <w:p w14:paraId="3C1C2DE4"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Issued at Riffa Palace:</w:t>
      </w:r>
      <w:r w:rsidRPr="00E27C9E">
        <w:rPr>
          <w:rFonts w:ascii="Arial" w:eastAsia="Times New Roman" w:hAnsi="Arial" w:cs="Arial"/>
          <w:sz w:val="28"/>
          <w:szCs w:val="28"/>
          <w:lang w:val="en-GB"/>
        </w:rPr>
        <w:t> </w:t>
      </w:r>
    </w:p>
    <w:p w14:paraId="20194A1D"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On:</w:t>
      </w:r>
      <w:r w:rsidRPr="00E27C9E">
        <w:rPr>
          <w:rFonts w:ascii="Arial" w:eastAsia="Times New Roman" w:hAnsi="Arial" w:cs="Arial"/>
          <w:sz w:val="28"/>
          <w:szCs w:val="28"/>
          <w:lang w:val="en-GB"/>
        </w:rPr>
        <w:t> </w:t>
      </w:r>
      <w:r w:rsidRPr="00E27C9E">
        <w:rPr>
          <w:rFonts w:ascii="Arial" w:eastAsia="Times New Roman" w:hAnsi="Arial" w:cs="Arial"/>
          <w:b/>
          <w:bCs/>
          <w:sz w:val="28"/>
          <w:szCs w:val="28"/>
          <w:lang w:val="en-GB"/>
        </w:rPr>
        <w:t>29 Shawal 1443 A.H.</w:t>
      </w:r>
      <w:r w:rsidRPr="00E27C9E">
        <w:rPr>
          <w:rFonts w:ascii="Arial" w:eastAsia="Times New Roman" w:hAnsi="Arial" w:cs="Arial"/>
          <w:sz w:val="28"/>
          <w:szCs w:val="28"/>
          <w:lang w:val="en-GB"/>
        </w:rPr>
        <w:t> </w:t>
      </w:r>
    </w:p>
    <w:p w14:paraId="053CFC8D" w14:textId="77777777" w:rsidR="00E27C9E" w:rsidRPr="00E27C9E" w:rsidRDefault="00E27C9E" w:rsidP="0049264B">
      <w:pPr>
        <w:spacing w:before="120" w:after="0" w:line="360" w:lineRule="auto"/>
        <w:rPr>
          <w:rFonts w:ascii="Arial" w:eastAsia="Times New Roman" w:hAnsi="Arial" w:cs="Arial"/>
          <w:sz w:val="28"/>
          <w:szCs w:val="28"/>
          <w:lang w:val="en-GB"/>
        </w:rPr>
      </w:pPr>
      <w:r w:rsidRPr="00E27C9E">
        <w:rPr>
          <w:rFonts w:ascii="Arial" w:eastAsia="Times New Roman" w:hAnsi="Arial" w:cs="Arial"/>
          <w:b/>
          <w:bCs/>
          <w:sz w:val="28"/>
          <w:szCs w:val="28"/>
          <w:lang w:val="en-GB"/>
        </w:rPr>
        <w:t>Corresponding to:</w:t>
      </w:r>
      <w:r w:rsidRPr="00E27C9E">
        <w:rPr>
          <w:rFonts w:ascii="Arial" w:eastAsia="Times New Roman" w:hAnsi="Arial" w:cs="Arial"/>
          <w:sz w:val="28"/>
          <w:szCs w:val="28"/>
          <w:lang w:val="en-GB"/>
        </w:rPr>
        <w:t> </w:t>
      </w:r>
      <w:r w:rsidRPr="00E27C9E">
        <w:rPr>
          <w:rFonts w:ascii="Arial" w:eastAsia="Times New Roman" w:hAnsi="Arial" w:cs="Arial"/>
          <w:b/>
          <w:bCs/>
          <w:sz w:val="28"/>
          <w:szCs w:val="28"/>
          <w:lang w:val="en-GB"/>
        </w:rPr>
        <w:t>30 May 2022</w:t>
      </w:r>
      <w:r w:rsidRPr="00E27C9E">
        <w:rPr>
          <w:rFonts w:ascii="Arial" w:eastAsia="Times New Roman" w:hAnsi="Arial" w:cs="Arial"/>
          <w:sz w:val="28"/>
          <w:szCs w:val="28"/>
          <w:lang w:val="en-GB"/>
        </w:rPr>
        <w:t> </w:t>
      </w:r>
    </w:p>
    <w:p w14:paraId="0FB161AD" w14:textId="77777777" w:rsidR="00E27C9E" w:rsidRPr="00E27C9E" w:rsidRDefault="00E27C9E" w:rsidP="0049264B">
      <w:pPr>
        <w:spacing w:before="120" w:after="0" w:line="360" w:lineRule="auto"/>
        <w:rPr>
          <w:rFonts w:ascii="Arial" w:eastAsia="Times New Roman" w:hAnsi="Arial" w:cs="Arial"/>
          <w:b/>
          <w:bCs/>
          <w:sz w:val="28"/>
          <w:szCs w:val="28"/>
        </w:rPr>
      </w:pPr>
    </w:p>
    <w:p w14:paraId="22FCE305" w14:textId="77777777" w:rsidR="00E27C9E" w:rsidRPr="00E27C9E" w:rsidRDefault="00E27C9E" w:rsidP="0049264B">
      <w:pPr>
        <w:spacing w:before="120" w:after="0" w:line="360" w:lineRule="auto"/>
        <w:rPr>
          <w:rFonts w:ascii="Arial" w:hAnsi="Arial" w:cs="Arial"/>
          <w:sz w:val="28"/>
          <w:szCs w:val="28"/>
        </w:rPr>
      </w:pPr>
    </w:p>
    <w:sectPr w:rsidR="00E27C9E" w:rsidRPr="00E27C9E" w:rsidSect="00435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9E"/>
    <w:rsid w:val="000129C5"/>
    <w:rsid w:val="00435B5A"/>
    <w:rsid w:val="0049264B"/>
    <w:rsid w:val="00815AD9"/>
    <w:rsid w:val="00DA6ABB"/>
    <w:rsid w:val="00E27C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79CB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