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8D85" w14:textId="77777777" w:rsidR="00660066" w:rsidRPr="007F5200" w:rsidRDefault="00660066" w:rsidP="00660066">
      <w:pPr>
        <w:pStyle w:val="Title"/>
        <w:spacing w:line="360" w:lineRule="auto"/>
        <w:rPr>
          <w:rFonts w:asciiTheme="majorBidi" w:hAnsiTheme="majorBidi" w:cstheme="majorBidi"/>
          <w:sz w:val="28"/>
          <w:szCs w:val="28"/>
        </w:rPr>
      </w:pPr>
      <w:r w:rsidRPr="007F5200">
        <w:rPr>
          <w:rFonts w:asciiTheme="majorBidi" w:hAnsiTheme="majorBidi" w:cstheme="majorBidi" w:hint="cs"/>
          <w:sz w:val="28"/>
          <w:szCs w:val="28"/>
          <w:rtl/>
        </w:rPr>
        <w:t>مرسوم بقانون رقم (55) لسنة 2002</w:t>
      </w:r>
    </w:p>
    <w:p w14:paraId="41A4F684" w14:textId="77777777" w:rsidR="00660066" w:rsidRPr="007F5200" w:rsidRDefault="00660066" w:rsidP="00660066">
      <w:pPr>
        <w:spacing w:line="360" w:lineRule="auto"/>
        <w:jc w:val="center"/>
        <w:rPr>
          <w:rFonts w:asciiTheme="majorBidi" w:hAnsiTheme="majorBidi" w:cstheme="majorBidi"/>
          <w:sz w:val="28"/>
          <w:szCs w:val="28"/>
        </w:rPr>
      </w:pPr>
      <w:r w:rsidRPr="007F5200">
        <w:rPr>
          <w:rFonts w:asciiTheme="majorBidi" w:hAnsiTheme="majorBidi" w:cstheme="majorBidi" w:hint="cs"/>
          <w:b/>
          <w:bCs/>
          <w:sz w:val="28"/>
          <w:szCs w:val="28"/>
          <w:rtl/>
        </w:rPr>
        <w:t>بشأن اللائحة الداخلية لمجلس الشورى</w:t>
      </w:r>
    </w:p>
    <w:p w14:paraId="7091FF91" w14:textId="77777777" w:rsidR="00660066" w:rsidRPr="007F5200" w:rsidRDefault="00660066" w:rsidP="00660066">
      <w:pPr>
        <w:pStyle w:val="Heading2"/>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rPr>
        <w:t xml:space="preserve">نحن حمد بن عيسى آل خليفة      ملك مملكة البحرين </w:t>
      </w:r>
    </w:p>
    <w:p w14:paraId="2C0640C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بعد الاطلاع على الدستور ،</w:t>
      </w:r>
    </w:p>
    <w:p w14:paraId="06F104A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وعلى المرسوم بقانون رقم (15) لسنة 2002 بشأن مجلسي الشورى والنواب المعدل بالمرسوم بقانون رقم (30) لسنة 2002 ،</w:t>
      </w:r>
    </w:p>
    <w:p w14:paraId="674CC1D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وعلى المرسوم بقانون رقم (54) لسنة 2002 بشأن اللائحة الداخلية لمجلس النواب ،</w:t>
      </w:r>
    </w:p>
    <w:p w14:paraId="06B4B43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وبناءً على عرض رئيس مجلس الوزراء ،</w:t>
      </w:r>
    </w:p>
    <w:p w14:paraId="5D725F6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وبعد موافقة مجلس الوزراء على ذلك ،</w:t>
      </w:r>
    </w:p>
    <w:p w14:paraId="07C389F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رسمنا بالقانون الآتي :</w:t>
      </w:r>
    </w:p>
    <w:p w14:paraId="73910A3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الباب الأول</w:t>
      </w:r>
    </w:p>
    <w:p w14:paraId="1E40F9D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أحـكام عـامة</w:t>
      </w:r>
    </w:p>
    <w:p w14:paraId="3DBE0A5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w:t>
      </w:r>
    </w:p>
    <w:p w14:paraId="3EA0A0C0" w14:textId="77777777" w:rsidR="00660066" w:rsidRPr="007F5200" w:rsidRDefault="00660066" w:rsidP="00660066">
      <w:pPr>
        <w:pStyle w:val="BodyText"/>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يباشر مجلس الشورى اختصاصاته على الوجه المبين في الدستور ، وقانون مجلسي الشـورى والنواب ، ووفقاً لأحكام هذه اللائحة .</w:t>
      </w:r>
    </w:p>
    <w:p w14:paraId="3343AF1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w:t>
      </w:r>
    </w:p>
    <w:p w14:paraId="46A171F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يلتزم أعضاء المجلس فيما يجرونه من مناقشات ، وما يتخذونه من قرارات ، بأحكام الدستور والقانون وهذه اللائحة .</w:t>
      </w:r>
    </w:p>
    <w:p w14:paraId="3A9E757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w:t>
      </w:r>
      <w:r w:rsidRPr="007F5200">
        <w:rPr>
          <w:rStyle w:val="FootnoteReference"/>
          <w:rFonts w:asciiTheme="majorBidi" w:eastAsia="Times New Roman" w:hAnsiTheme="majorBidi" w:cstheme="majorBidi" w:hint="cs"/>
          <w:sz w:val="28"/>
          <w:szCs w:val="28"/>
          <w:rtl/>
        </w:rPr>
        <w:t xml:space="preserve"> </w:t>
      </w:r>
      <w:r w:rsidRPr="007F5200">
        <w:rPr>
          <w:rStyle w:val="FootnoteReference"/>
          <w:rFonts w:asciiTheme="majorBidi" w:eastAsia="Times New Roman" w:hAnsiTheme="majorBidi" w:cstheme="majorBidi"/>
          <w:sz w:val="28"/>
          <w:szCs w:val="28"/>
        </w:rPr>
        <w:t>)</w:t>
      </w:r>
      <w:r w:rsidRPr="007F5200">
        <w:rPr>
          <w:rStyle w:val="FootnoteReference"/>
          <w:rFonts w:asciiTheme="majorBidi" w:eastAsia="Times New Roman" w:hAnsiTheme="majorBidi" w:cstheme="majorBidi"/>
          <w:sz w:val="28"/>
          <w:szCs w:val="28"/>
          <w:rtl/>
        </w:rPr>
        <w:footnoteReference w:id="1"/>
      </w:r>
      <w:r w:rsidRPr="007F5200">
        <w:rPr>
          <w:rFonts w:asciiTheme="majorBidi" w:eastAsia="Times New Roman" w:hAnsiTheme="majorBidi" w:cstheme="majorBidi"/>
          <w:sz w:val="28"/>
          <w:szCs w:val="28"/>
          <w:vertAlign w:val="superscript"/>
        </w:rPr>
        <w:t>(</w:t>
      </w:r>
    </w:p>
    <w:p w14:paraId="6C0E04F0" w14:textId="77777777" w:rsidR="00660066" w:rsidRPr="007F5200" w:rsidRDefault="00660066" w:rsidP="00660066">
      <w:pPr>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rPr>
        <w:t>‌أ- </w:t>
      </w:r>
      <w:r w:rsidRPr="007F5200">
        <w:rPr>
          <w:rFonts w:asciiTheme="majorBidi" w:eastAsia="Times New Roman" w:hAnsiTheme="majorBidi" w:cstheme="majorBidi" w:hint="cs"/>
          <w:sz w:val="28"/>
          <w:szCs w:val="28"/>
          <w:rtl/>
          <w:lang w:bidi="ar-BH"/>
        </w:rPr>
        <w:t>تبدأ مراسم الاحتفال بانعقاد المجلس الوطني بتلاوة آيات من القرآن الكريم .</w:t>
      </w:r>
    </w:p>
    <w:p w14:paraId="70E064CB" w14:textId="77777777" w:rsidR="00660066" w:rsidRPr="007F5200" w:rsidRDefault="00660066" w:rsidP="00660066">
      <w:pPr>
        <w:spacing w:line="360" w:lineRule="auto"/>
        <w:jc w:val="both"/>
        <w:rPr>
          <w:rFonts w:asciiTheme="majorBidi" w:eastAsia="Times New Roman" w:hAnsiTheme="majorBidi" w:cstheme="majorBidi"/>
          <w:sz w:val="28"/>
          <w:szCs w:val="28"/>
        </w:rPr>
      </w:pPr>
      <w:r w:rsidRPr="007F5200">
        <w:rPr>
          <w:rFonts w:asciiTheme="majorBidi" w:eastAsia="Times New Roman" w:hAnsiTheme="majorBidi" w:cstheme="majorBidi" w:hint="cs"/>
          <w:sz w:val="28"/>
          <w:szCs w:val="28"/>
          <w:rtl/>
          <w:lang w:bidi="ar-BH"/>
        </w:rPr>
        <w:t>‌ب-</w:t>
      </w:r>
      <w:r w:rsidRPr="007F5200">
        <w:rPr>
          <w:rFonts w:asciiTheme="majorBidi" w:eastAsia="Times New Roman" w:hAnsiTheme="majorBidi" w:cstheme="majorBidi" w:hint="cs"/>
          <w:sz w:val="28"/>
          <w:szCs w:val="28"/>
          <w:lang w:bidi="ar-BH"/>
        </w:rPr>
        <w:t xml:space="preserve"> </w:t>
      </w:r>
      <w:r w:rsidRPr="007F5200">
        <w:rPr>
          <w:rFonts w:asciiTheme="majorBidi" w:eastAsia="Times New Roman" w:hAnsiTheme="majorBidi" w:cstheme="majorBidi" w:hint="cs"/>
          <w:sz w:val="28"/>
          <w:szCs w:val="28"/>
          <w:rtl/>
          <w:lang w:bidi="ar-BH"/>
        </w:rPr>
        <w:t>يفتتح دور الانعقاد العادي للمجلس الوطني بمجلسيه (الشورى والنواب) وفقاً لأحكام المواد (71) و(73) و(74) من الدستور بالاستماع إلى الخطاب السامي ، ثم يفض الاجتماع عقب إلقاء هذا الخطاب</w:t>
      </w:r>
      <w:r w:rsidRPr="007F5200">
        <w:rPr>
          <w:rFonts w:asciiTheme="majorBidi" w:eastAsia="Times New Roman" w:hAnsiTheme="majorBidi" w:cstheme="majorBidi"/>
          <w:sz w:val="28"/>
          <w:szCs w:val="28"/>
          <w:lang w:bidi="ar-BH"/>
        </w:rPr>
        <w:t>.</w:t>
      </w:r>
    </w:p>
    <w:p w14:paraId="6B87B874" w14:textId="77777777" w:rsidR="00660066" w:rsidRPr="007F5200" w:rsidRDefault="00660066" w:rsidP="00660066">
      <w:pPr>
        <w:spacing w:line="360" w:lineRule="auto"/>
        <w:jc w:val="center"/>
        <w:rPr>
          <w:rFonts w:asciiTheme="majorBidi" w:hAnsiTheme="majorBidi" w:cstheme="majorBidi"/>
          <w:sz w:val="28"/>
          <w:szCs w:val="28"/>
        </w:rPr>
      </w:pPr>
      <w:r w:rsidRPr="007F5200">
        <w:rPr>
          <w:rFonts w:asciiTheme="majorBidi" w:hAnsiTheme="majorBidi" w:cstheme="majorBidi" w:hint="cs"/>
          <w:b/>
          <w:bCs/>
          <w:sz w:val="28"/>
          <w:szCs w:val="28"/>
          <w:rtl/>
        </w:rPr>
        <w:t>مادة (4)</w:t>
      </w:r>
    </w:p>
    <w:p w14:paraId="50BC2BF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بعد الاستماع للخطاب السامي ، يعقد مجلس الشورى جلسته الأولى في دور الانعقاد الأول ، برئاسة رئيسه في جلسة إجراءات .</w:t>
      </w:r>
    </w:p>
    <w:p w14:paraId="5DEF2C8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lastRenderedPageBreak/>
        <w:t>مادة (5)</w:t>
      </w:r>
    </w:p>
    <w:p w14:paraId="3B8CC8D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يؤدى كل عضو من أعضاء مجلس الشورى ، في جلسة علنية وقبل ممارسة أعماله في المجلس أو لجانه اليمين التالية : </w:t>
      </w:r>
    </w:p>
    <w:p w14:paraId="2301624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 أقسم بالله العظيم أن أكون مخلصاً للوطن وللملك ، وأن أحترم الدستور وقوانين الدولة ، وأن أذود عن حريات الشعب ومصالحه وأمواله ، وأن أؤدى أعمالي بالأمانة والصدق))</w:t>
      </w:r>
      <w:r w:rsidRPr="007F5200">
        <w:rPr>
          <w:rFonts w:asciiTheme="majorBidi" w:hAnsiTheme="majorBidi" w:cstheme="majorBidi" w:hint="cs"/>
          <w:sz w:val="28"/>
          <w:szCs w:val="28"/>
          <w:rtl/>
        </w:rPr>
        <w:t xml:space="preserve"> .</w:t>
      </w:r>
    </w:p>
    <w:p w14:paraId="072421E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ويبدأ بأداء هذه اليمين في بداية الفصل التشريعي رئيس المجلس .</w:t>
      </w:r>
    </w:p>
    <w:p w14:paraId="103541C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w:t>
      </w:r>
    </w:p>
    <w:p w14:paraId="662A601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يـبدأ مجلس الشورى أول اجتماع له في بداية كل دور انعقاد بانتخاب نائبي الرئيس .</w:t>
      </w:r>
    </w:p>
    <w:p w14:paraId="02B52D8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w:t>
      </w:r>
    </w:p>
    <w:p w14:paraId="7BA1098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يختار مكتب مجلس الشورى لجنة من أعضـاء المجلس لإعداد مشروع الرد على الخطاب السامي ، ويعرض تشكيل هذه اللجنة على المجلس لإقراره . وتقوم اللجنة بدراسة الخطاب السامي وإعداد مشروع للرد عليه يعرض على المجلس فى الموعد الذى يحدده ، ويرفع الرد إلى الملك بعد إقراره .</w:t>
      </w:r>
    </w:p>
    <w:p w14:paraId="6BF69C2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w:t>
      </w:r>
      <w:r w:rsidRPr="007F5200">
        <w:rPr>
          <w:rStyle w:val="FootnoteReference"/>
          <w:rFonts w:asciiTheme="majorBidi" w:eastAsia="Times New Roman" w:hAnsiTheme="majorBidi" w:cstheme="majorBidi" w:hint="cs"/>
          <w:sz w:val="28"/>
          <w:szCs w:val="28"/>
          <w:rtl/>
        </w:rPr>
        <w:t xml:space="preserve"> (</w:t>
      </w:r>
      <w:r w:rsidRPr="007F5200">
        <w:rPr>
          <w:rStyle w:val="FootnoteReference"/>
          <w:rFonts w:asciiTheme="majorBidi" w:eastAsia="Times New Roman" w:hAnsiTheme="majorBidi" w:cstheme="majorBidi"/>
          <w:sz w:val="28"/>
          <w:szCs w:val="28"/>
          <w:rtl/>
        </w:rPr>
        <w:footnoteReference w:id="2"/>
      </w:r>
      <w:r w:rsidRPr="007F5200">
        <w:rPr>
          <w:rFonts w:asciiTheme="majorBidi" w:eastAsia="Times New Roman" w:hAnsiTheme="majorBidi" w:cstheme="majorBidi" w:hint="cs"/>
          <w:sz w:val="28"/>
          <w:szCs w:val="28"/>
          <w:vertAlign w:val="superscript"/>
          <w:rtl/>
        </w:rPr>
        <w:t>)</w:t>
      </w:r>
    </w:p>
    <w:p w14:paraId="6ED1E33A" w14:textId="77777777" w:rsidR="00660066" w:rsidRPr="007F5200" w:rsidRDefault="00660066" w:rsidP="00660066">
      <w:pPr>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lang w:bidi="ar-BH"/>
        </w:rPr>
        <w:t>مجلس الشورى ومجلس النواب هما شعبة مملكة البحرين في المؤتمرات البرلمانية الدولية.</w:t>
      </w:r>
    </w:p>
    <w:p w14:paraId="05071E89" w14:textId="77777777" w:rsidR="00660066" w:rsidRPr="007F5200" w:rsidRDefault="00660066" w:rsidP="00660066">
      <w:pPr>
        <w:spacing w:line="360" w:lineRule="auto"/>
        <w:jc w:val="both"/>
        <w:rPr>
          <w:rFonts w:asciiTheme="majorBidi" w:eastAsia="Times New Roman" w:hAnsiTheme="majorBidi" w:cstheme="majorBidi"/>
          <w:sz w:val="28"/>
          <w:szCs w:val="28"/>
        </w:rPr>
      </w:pPr>
      <w:r w:rsidRPr="007F5200">
        <w:rPr>
          <w:rFonts w:asciiTheme="majorBidi" w:eastAsia="Times New Roman" w:hAnsiTheme="majorBidi" w:cstheme="majorBidi" w:hint="cs"/>
          <w:sz w:val="28"/>
          <w:szCs w:val="28"/>
          <w:rtl/>
          <w:lang w:bidi="ar-BH"/>
        </w:rPr>
        <w:t xml:space="preserve">ويكون للشعبة لجنة تنفيذية تشكل عند بدء كل دور انعقاد برئاسة رئيس مجلس النواب وعضوية ثمانية أعضاء يختار كل مجلس أربعة منهم من بين أعضائه بالانتخاب . </w:t>
      </w:r>
    </w:p>
    <w:p w14:paraId="7D2B27FC" w14:textId="77777777" w:rsidR="00660066" w:rsidRPr="007F5200" w:rsidRDefault="00660066" w:rsidP="00660066">
      <w:pPr>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lang w:bidi="ar-BH"/>
        </w:rPr>
        <w:t>وتقدم الترشيحات كتابة في كل مجلس إلى رئيسه خلال الفترة التي يحددها ، ويعلن الرئيس هذه الترشيحات وتجري الانتخابات بين المرشحين بطريق الاقتراع السري تحت إشراف لجنة يشكلها لهذا الغرض .</w:t>
      </w:r>
    </w:p>
    <w:p w14:paraId="7BA9F3EA" w14:textId="77777777" w:rsidR="00660066" w:rsidRPr="007F5200" w:rsidRDefault="00660066" w:rsidP="00660066">
      <w:pPr>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lang w:bidi="ar-BH"/>
        </w:rPr>
        <w:t>وإذا لم يتقدم للترشيح أحد غير العدد المطلوب أعلن انتخاب المرشحين بالتزكية .</w:t>
      </w:r>
    </w:p>
    <w:p w14:paraId="41FF6480" w14:textId="77777777" w:rsidR="00660066" w:rsidRPr="007F5200" w:rsidRDefault="00660066" w:rsidP="00660066">
      <w:pPr>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lang w:bidi="ar-BH"/>
        </w:rPr>
        <w:t>وتضع اللجنة التنفيذية القواعد المنظمة لسير العمل في الشعبة ، ويخطر بها جميع أعضاء الشعبة .</w:t>
      </w:r>
    </w:p>
    <w:p w14:paraId="7DBF4C2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sz w:val="28"/>
          <w:szCs w:val="28"/>
          <w:rtl/>
        </w:rPr>
        <w:br w:type="page"/>
      </w:r>
      <w:r w:rsidRPr="007F5200">
        <w:rPr>
          <w:rFonts w:asciiTheme="majorBidi" w:hAnsiTheme="majorBidi" w:cstheme="majorBidi" w:hint="cs"/>
          <w:b/>
          <w:bCs/>
          <w:sz w:val="28"/>
          <w:szCs w:val="28"/>
          <w:rtl/>
        </w:rPr>
        <w:t>الباب الثاني</w:t>
      </w:r>
    </w:p>
    <w:p w14:paraId="2ED9633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أجهـزة المجـلس</w:t>
      </w:r>
    </w:p>
    <w:p w14:paraId="64BFEFF2" w14:textId="77777777" w:rsidR="00660066" w:rsidRPr="007F5200" w:rsidRDefault="00660066" w:rsidP="00660066">
      <w:pPr>
        <w:pStyle w:val="BodyText"/>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w:t>
      </w:r>
    </w:p>
    <w:p w14:paraId="3265153F" w14:textId="77777777" w:rsidR="00660066" w:rsidRPr="007F5200" w:rsidRDefault="00660066" w:rsidP="00660066">
      <w:pPr>
        <w:pStyle w:val="BodyText"/>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أجهزة مجلس الشورى الرئيسية هي :</w:t>
      </w:r>
    </w:p>
    <w:p w14:paraId="6AECCEC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أ - رئيس المجلس . </w:t>
      </w:r>
    </w:p>
    <w:p w14:paraId="19C6822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ب- مكتب المجلس . </w:t>
      </w:r>
    </w:p>
    <w:p w14:paraId="6F7C4A1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ج- لجان المجلس . </w:t>
      </w:r>
    </w:p>
    <w:p w14:paraId="0E3437F8" w14:textId="77777777" w:rsidR="00660066" w:rsidRPr="007F5200" w:rsidRDefault="00660066" w:rsidP="00660066">
      <w:pPr>
        <w:pStyle w:val="Heading3"/>
        <w:spacing w:line="360" w:lineRule="auto"/>
        <w:jc w:val="center"/>
        <w:rPr>
          <w:rFonts w:asciiTheme="majorBidi" w:eastAsia="Times New Roman" w:hAnsiTheme="majorBidi" w:cstheme="majorBidi"/>
          <w:sz w:val="28"/>
          <w:szCs w:val="28"/>
          <w:rtl/>
        </w:rPr>
      </w:pPr>
      <w:r w:rsidRPr="007F5200">
        <w:rPr>
          <w:rFonts w:asciiTheme="majorBidi" w:eastAsia="Times New Roman" w:hAnsiTheme="majorBidi" w:cstheme="majorBidi" w:hint="cs"/>
          <w:b/>
          <w:bCs/>
          <w:sz w:val="28"/>
          <w:szCs w:val="28"/>
          <w:rtl/>
        </w:rPr>
        <w:t>الفصل الأول</w:t>
      </w:r>
    </w:p>
    <w:p w14:paraId="0453DB4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رئيس المجلس</w:t>
      </w:r>
    </w:p>
    <w:p w14:paraId="200FA60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w:t>
      </w:r>
    </w:p>
    <w:p w14:paraId="1362459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يعين الملك بأمر ملكي رئيس مجلس الشورى لمثل مدة المجلس . </w:t>
      </w:r>
    </w:p>
    <w:p w14:paraId="3C13CDC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w:t>
      </w:r>
    </w:p>
    <w:p w14:paraId="5EC9252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في حالة خلو مكان رئيس المجلس لأى سبب من الأسباب يعين الملك من يحل محله خلال ثلاثة أسابيع من تاريخ الخلو إذا كان المجلس في دور الانعقاد ، وقبل اجتماع المجلس إذا حدث الخلو أثناء العطلة .</w:t>
      </w:r>
    </w:p>
    <w:p w14:paraId="65A414C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w:t>
      </w:r>
    </w:p>
    <w:p w14:paraId="62BED41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رئيس المجلس هو الذى يمثله في اتصاله بالهيئات الأخرى ، ويتحدث بإسمه ، ويشرف على جميع أعماله ، ويراقب مكتبه ولجانه ، كما يتولى الإشراف على الأمانة العامة للمجلس ، ويراعى في ذلك كله تطبيق أحكام الدستور والقوانين وتنفيذ نصوص هذه اللائحة . ولـه أن يستعين في ذلك بهيئة المكتب أو بمن يرى من الأعضـاء أو إحدى اللجان . </w:t>
      </w:r>
    </w:p>
    <w:p w14:paraId="4DDA509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وهو الذى يفتتح الجلسات ويرأسها ، ويعلن انتهاءها ويضبطها ، ويدير المناقشات ، ويأذن في الكلام ، وبواسطته توجه الأسئلة ، ويعلن نتائج الاقتراع ، وله الكلام في أي وقت إذا رأى في ذلك فائدة لنظام المناقشة أو لإيضاحها .</w:t>
      </w:r>
    </w:p>
    <w:p w14:paraId="4B5378F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وهو الذى يحدد موضوع البحث ويرد إليه من خرج عنه من المتكلمين ، وينبه إلى المحافظة على النظام ، وله أن يوضح أو يستوضح مسألة يراها غامضة ، ويطرح الموضوعات لأخذ الرأي عليها ، ويعلـن ما يصدره المجلس من القرارات ، وبوجه عام يشرف على حسن سير أعمال المجلس .</w:t>
      </w:r>
    </w:p>
    <w:p w14:paraId="5C54851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ولرئيس المجلس أن يشترك في المناقشات ، وعندئذ يتخلى عن رئاسة الجلسة ، ولا يعود إلى منصة الرئاسة حتى تنتهى المناقشة التي اشترك فيها.  </w:t>
      </w:r>
    </w:p>
    <w:p w14:paraId="318238F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(13)</w:t>
      </w:r>
    </w:p>
    <w:p w14:paraId="6BCF45D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لرئيس المجلس دعوة أية لجنة من لجان المجلس للانعقاد لبحث موضوع هام أو عاجل ، ويرأس جلسات اللجان التي يحضرها .</w:t>
      </w:r>
    </w:p>
    <w:p w14:paraId="09B8716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وتجرى المخاطبات بين أية لجنة من لجان المجلس والسلطة التنفيذية أو غيرها من الجهات خارج المجلس عن طريق رئيس المجلس .</w:t>
      </w:r>
    </w:p>
    <w:p w14:paraId="03E42E5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w:t>
      </w:r>
    </w:p>
    <w:p w14:paraId="63D2FEA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غاب رئيس المجلس ، تولى رئاسة الجلسات النائب الأول ، وفى حالة غيابه يتولى الرئاسة النائب الثاني ، وفى حالة غيابهما معا عن إحدى الجلسات بعد افتتاحها ، تولى رئاسة الجلسة أكبر الأعضاء الحاضرين سناًّ . وتكون لرئيس الجلسة الاختصاصات المقررة في هذه اللائحة لرئيس المجلس في إدارة الجلسة .</w:t>
      </w:r>
    </w:p>
    <w:p w14:paraId="3080ED5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ولرئيس المجلس أن يفوض أحد نائبي الرئيس في بعض اختصاصاته . </w:t>
      </w:r>
    </w:p>
    <w:p w14:paraId="5D1F03A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وفى جميع الأحوال يحل النائب الأول ثم النائب الثاني محل الرئيس في جميع اختصاصاته إذا امتد غيابه أكثر من ثلاثة أسابيع متصلة .</w:t>
      </w:r>
    </w:p>
    <w:p w14:paraId="09DC8CC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الثاني</w:t>
      </w:r>
    </w:p>
    <w:p w14:paraId="6D11064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مكتب المجلس</w:t>
      </w:r>
    </w:p>
    <w:p w14:paraId="412AD22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w:t>
      </w:r>
      <w:r w:rsidRPr="007F5200">
        <w:rPr>
          <w:rFonts w:asciiTheme="majorBidi" w:hAnsiTheme="majorBidi" w:cstheme="majorBidi" w:hint="cs"/>
          <w:b/>
          <w:bCs/>
          <w:sz w:val="28"/>
          <w:szCs w:val="28"/>
          <w:vertAlign w:val="superscript"/>
          <w:rtl/>
        </w:rPr>
        <w:t>(</w:t>
      </w:r>
      <w:r w:rsidRPr="007F5200">
        <w:rPr>
          <w:rStyle w:val="FootnoteReference"/>
          <w:rFonts w:asciiTheme="majorBidi" w:hAnsiTheme="majorBidi" w:cstheme="majorBidi"/>
          <w:b/>
          <w:bCs/>
          <w:sz w:val="28"/>
          <w:szCs w:val="28"/>
          <w:rtl/>
        </w:rPr>
        <w:footnoteReference w:id="3"/>
      </w:r>
      <w:r w:rsidRPr="007F5200">
        <w:rPr>
          <w:rFonts w:asciiTheme="majorBidi" w:hAnsiTheme="majorBidi" w:cstheme="majorBidi" w:hint="cs"/>
          <w:b/>
          <w:bCs/>
          <w:sz w:val="28"/>
          <w:szCs w:val="28"/>
          <w:vertAlign w:val="superscript"/>
          <w:rtl/>
        </w:rPr>
        <w:t>)</w:t>
      </w:r>
    </w:p>
    <w:p w14:paraId="22CCB52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يتكون مكتب المجلس من الرئيس ونائبيه، ويضم إليهم رؤساء اللجان النوعية المنصوص عليها في البنود أولاً وثانياً وثالثاً ورابعاً وخامساً وسادساً من الفقرة الأولى من المادة (21) من هذه اللائحة بمجرد انتخابهم.</w:t>
      </w:r>
    </w:p>
    <w:p w14:paraId="224D64B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w:t>
      </w:r>
    </w:p>
    <w:p w14:paraId="0E1E97E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يتم انتخاب كل من النائب الأول والنائب الثاني لرئيس مجلس الشورى بالتتابع في أول جلسة للمجلس في بداية كل دور انعقاد ، وذلك بالأغلبية المطلقة للحاضرين ، فإن لم تتحقق هذه الأغلبية في المرة الأولى أعيد الانتخاب بـين الاثنين الحائزين لأكثر الأصوات ، فإن تساوي مع ثانيهما غيره في عدد الأصوات اشترك معهما في انتخاب المرة الثانية ، ويكون الانتخاب في هذه الحالة بالأغلبية النسبية ، فإن تساوى أكثر من واحد في الحصول على هذه الأغلبية النسبية أجرى المجلس الاختيار بينهم بالقرعة. </w:t>
      </w:r>
    </w:p>
    <w:p w14:paraId="46B557D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وتقدم الترشيحات إلى رئيس المجلس خلال المدة التي يحددها ، وإذا لم يتقدم لشغل منصب النائب إلا مرشح واحد ، أعلن رئيس المجلس فوزه بالتزكية .</w:t>
      </w:r>
    </w:p>
    <w:p w14:paraId="35F6FF4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وتكون عملية الانتخاب سرية ، وتجرى في جلسة علنية .  ويعلن رئيس المجلس انتخاب النائب الأول لرئيس المجلس ثم النائب الثاني .</w:t>
      </w:r>
    </w:p>
    <w:p w14:paraId="5FAB7D5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خلا مكان أيهما لأي سبب من الأسباب يجرى انتخاب من يحل محله بذات الطريقة، وذلك خلال أسبوعين من تاريخ الخلو .</w:t>
      </w:r>
    </w:p>
    <w:p w14:paraId="50F5325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w:t>
      </w:r>
    </w:p>
    <w:p w14:paraId="6998765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يخطر رئيس المجلس الملك بتشكيل مكتب المجلس فور استكمال هذا التشكيل .</w:t>
      </w:r>
    </w:p>
    <w:p w14:paraId="18FFC4F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w:t>
      </w:r>
    </w:p>
    <w:p w14:paraId="2732F7E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يختص مكتب المجلس بالأمور الآتية :</w:t>
      </w:r>
    </w:p>
    <w:p w14:paraId="695DA5D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 - وضع جدول أعمال جلسات المجلس ، مراعياً أولوية إدراج مشروعات القوانين المحالة من رئيس مجلس النواب التي انتهت اللجان المختصة من دراستها ، وكذلك الموضوعات الهامة الجارية  . ويعلن الرئيس جدول الأعمال ويخطر به الأعضاء والحكومة قبل انعقاد الجلسة بوقت كاف .</w:t>
      </w:r>
    </w:p>
    <w:p w14:paraId="48B0478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 الفصل فيما يحيله إليه المجلس من اعتراضات على ما سُجِّل في مضابط الجلسات.</w:t>
      </w:r>
    </w:p>
    <w:p w14:paraId="2DB3F94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 النظر في مشروع الميزانية السنوية للمجلس ، وفى مشروع حسابه الختامي ، بناء على إحالة من الرئيس ، وذلك قبل عرضهما على المجلس لإقرارهما.</w:t>
      </w:r>
    </w:p>
    <w:p w14:paraId="6C6E00D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د- متابعة أعمال لجان المجلس وتقاريرها ، ومعاونة تلك اللجان على وضع القواعد المنظمة لإدارة أعمالها والتنسيق بين أوجه نشاطها.</w:t>
      </w:r>
    </w:p>
    <w:p w14:paraId="532303D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هـ- اقتراح من يراه لتمثيل المجلس في الداخل ، وذلك بناءً على ترشيح الرئيس ، تمهيداً لعرض الأمر على المجلس للبت فيه. </w:t>
      </w:r>
    </w:p>
    <w:p w14:paraId="0157DAF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 دراسة التقارير التي تتقدم بها الوفود عن مهامها وزياراتها ، وذلك قبل عرضها على المجلس.</w:t>
      </w:r>
    </w:p>
    <w:p w14:paraId="22786A4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ز- ممارسة اختصاصات المجلس الإدارية فيما بين أدوار الانعقاد ، وذلك بناء على طلب من رئيس المجلس.</w:t>
      </w:r>
    </w:p>
    <w:p w14:paraId="0093291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ح- دراسة ما يعرضه الرئيس خاصا بحالات الأعضاء الذين لا يقومون بواجباتهم أو يسلكون مسلكاً لا يتفق مع كرامة العضوية ، وذلك قبل عرض الموضوع على المجلس لاتخاذ الإجراء المناسب.</w:t>
      </w:r>
    </w:p>
    <w:p w14:paraId="289C859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ط- بحث أي أمر آخر يرى رئيس المجلس أخذ رأيه في شأنه.</w:t>
      </w:r>
    </w:p>
    <w:p w14:paraId="17BE3B2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(19)</w:t>
      </w:r>
    </w:p>
    <w:p w14:paraId="77F0187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يجتمع مكتب المجلس بدعوة من رئيسه ، وتكون اجتماعاته صحيحة بحضور أغلبية أعضائه على أن يكون من بينهم الرئيس أو أحد نائبيه .</w:t>
      </w:r>
      <w:r w:rsidRPr="007F5200">
        <w:rPr>
          <w:rFonts w:asciiTheme="majorBidi" w:hAnsiTheme="majorBidi" w:cstheme="majorBidi" w:hint="cs"/>
          <w:sz w:val="28"/>
          <w:szCs w:val="28"/>
          <w:vertAlign w:val="superscript"/>
          <w:rtl/>
          <w:lang w:bidi="ar-BH"/>
        </w:rPr>
        <w:t>(</w:t>
      </w:r>
      <w:r w:rsidRPr="007F5200">
        <w:rPr>
          <w:rStyle w:val="FootnoteReference"/>
          <w:rFonts w:asciiTheme="majorBidi" w:hAnsiTheme="majorBidi" w:cstheme="majorBidi"/>
          <w:sz w:val="28"/>
          <w:szCs w:val="28"/>
        </w:rPr>
        <w:footnoteReference w:id="4"/>
      </w:r>
      <w:r w:rsidRPr="007F5200">
        <w:rPr>
          <w:rFonts w:asciiTheme="majorBidi" w:hAnsiTheme="majorBidi" w:cstheme="majorBidi" w:hint="cs"/>
          <w:sz w:val="28"/>
          <w:szCs w:val="28"/>
          <w:vertAlign w:val="superscript"/>
          <w:rtl/>
          <w:lang w:bidi="ar-BH"/>
        </w:rPr>
        <w:t>)</w:t>
      </w:r>
    </w:p>
    <w:p w14:paraId="50E76A24" w14:textId="77777777" w:rsidR="00660066" w:rsidRPr="007F5200" w:rsidRDefault="00660066" w:rsidP="00660066">
      <w:pPr>
        <w:spacing w:line="360" w:lineRule="auto"/>
        <w:jc w:val="both"/>
        <w:rPr>
          <w:rFonts w:asciiTheme="majorBidi" w:hAnsiTheme="majorBidi" w:cstheme="majorBidi"/>
          <w:sz w:val="28"/>
          <w:szCs w:val="28"/>
        </w:rPr>
      </w:pPr>
    </w:p>
    <w:p w14:paraId="58DFC9E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وتصدر قراراته بأغلبية الأعضاء الحاضرين ، فإذا تسـاوت الأصوات رجح الجانب الذي منه الرئيس .</w:t>
      </w:r>
    </w:p>
    <w:p w14:paraId="1C51B98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أن يحضر اجتماعات المكتب غير أعضائه ، ويقوم من يختاره المكتب بعمل محاضر لاجتماعات هيئة المكتب في الأمور الهامة التي يلزم عرضها على المجلس أو على اللجان المختلفة .</w:t>
      </w:r>
    </w:p>
    <w:p w14:paraId="0647274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ويدعو الرئيس الوزير المختص بشئون مجلسي الشورى والنواب لحضور اجتماعات المكتب ، عند إعداد جدول أعمال المجلس.</w:t>
      </w:r>
    </w:p>
    <w:p w14:paraId="72BA308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أن يحضر أمين عام المجلس جلسات مكتب المجلس بناء على طلب رئيس المجلس ، و في هذه الحالة يتولى كتابة محاضر اجتماعات المكتب.</w:t>
      </w:r>
    </w:p>
    <w:p w14:paraId="6BE44FD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(20)</w:t>
      </w:r>
    </w:p>
    <w:p w14:paraId="30D77F6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يختص أمين عام المجلس بالإشراف على تحرير مضابط جلسات المجلس وقيد أسماء الأعضاء الذين يطلبون الكلمة بحسب ترتيب طلباتهم ، وبإثبات التنبيهات بالمحافظة على النظام وتسجيل نتائج الاقتراع ، وغير ذلك من الأمور التي يطلبها منه الرئيس في شأن إدارة الجلسة.</w:t>
      </w:r>
    </w:p>
    <w:p w14:paraId="563FC1A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الثالث</w:t>
      </w:r>
    </w:p>
    <w:p w14:paraId="66F5DE3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لجـان المجـلس</w:t>
      </w:r>
    </w:p>
    <w:p w14:paraId="015AD20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(21)</w:t>
      </w:r>
    </w:p>
    <w:p w14:paraId="1439100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تشكل خلال الأسبوع الأول من بدء دور الانعقاد العادي اللجان النوعية الآتية ، لدراسة الأعمال الداخلة في اختصاص المجلس :</w:t>
      </w:r>
    </w:p>
    <w:p w14:paraId="6C294F3C" w14:textId="77777777" w:rsidR="00660066" w:rsidRPr="007F5200" w:rsidRDefault="00660066" w:rsidP="00660066">
      <w:pPr>
        <w:pStyle w:val="BlockText"/>
        <w:spacing w:line="360" w:lineRule="auto"/>
        <w:ind w:left="0" w:firstLine="0"/>
        <w:jc w:val="both"/>
        <w:rPr>
          <w:rFonts w:asciiTheme="majorBidi" w:hAnsiTheme="majorBidi" w:cstheme="majorBidi"/>
          <w:sz w:val="28"/>
          <w:szCs w:val="28"/>
          <w:rtl/>
        </w:rPr>
      </w:pPr>
      <w:r w:rsidRPr="007F5200">
        <w:rPr>
          <w:rFonts w:asciiTheme="majorBidi" w:hAnsiTheme="majorBidi" w:cstheme="majorBidi" w:hint="cs"/>
          <w:sz w:val="28"/>
          <w:szCs w:val="28"/>
          <w:rtl/>
        </w:rPr>
        <w:t>أولاً- لجنة الشئون التشريعية والقانونية ، وتشكل من ثمانية  أعضاء . وتختص بالنظر في مشروعات القوانين ومطابقتها لأحكام الدستور ، ومعاونة المجلس ولجانه الأخرى في صياغة النصوص التشريعية ، كما تختص بشئون الأعضاء ، وبحث حالات إسقاط العضوية ، والإذن برفع الحصانة ، وبكل الأمور التي لا تدخل في اختصاص لجنة أخرى .</w:t>
      </w:r>
    </w:p>
    <w:p w14:paraId="07D1A2F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ثانيا- لجنة الشئون الخارجية والدفاع والأمن الوطني ، وتشكل من سبعة أعضاء . وتختص بدراسة الموقف الدولي ، وتطورات السياسة الدولية ، والسياسة الخارجية لمملكة البحرين ، والاتفاقيات والمعاهدات الدولية . كما تختص بدراسة كافة الشئون المتعلقة بالأمن الداخلي ، ومكافحة الجريمة ، وأمن الدولة الخارجي . </w:t>
      </w:r>
    </w:p>
    <w:p w14:paraId="106526F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ثالثاً- لجنة الشئون المالية والاقتصادية ، وتشكل من ثمانية أعضاء . وتختص بدراسة المشروعات الإنشائية للتنمية الاقتصادية والاجتماعية التي تتضمنها ميزانية الدولة ، والخطط الاقتصادية وإبداء ملاحظاتها حولها ، كما تختص بدراسة الجوانب المالية والاقتصادية المتعلقة بأعمال الوزارات والمصالح المختلفة ، وبصفة خاصة الميزانيات والحسابات الختامية للدولة .</w:t>
      </w:r>
    </w:p>
    <w:p w14:paraId="1394675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رابعاً- لجنة الخدمات ، وتشكل من سبعة أعضاء . وتختص بأمور التعليم بجميع أنواعه ومراحله ، والتدريب المهني ومحو الأمية ، والموضوعات المتعلقة بالخدمات الاجتماعية والثقافية والصحية والإعلام والأمور العمالية .</w:t>
      </w:r>
    </w:p>
    <w:p w14:paraId="3F4C278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خامساً- لجنة المرافق العامة والبيئة ، وتشكل من سبعة أعضاء ، وتختص بدراسة الموضوعات المتعلقة بالإسكان والبريـد والكهرباء والماء والزراعة والمواصلات والطرق والبلديات والبيئة .</w:t>
      </w:r>
    </w:p>
    <w:p w14:paraId="67953A1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eastAsia="Times New Roman" w:hAnsiTheme="majorBidi" w:cstheme="majorBidi" w:hint="cs"/>
          <w:sz w:val="28"/>
          <w:szCs w:val="28"/>
          <w:rtl/>
        </w:rPr>
        <w:t>سادساً – لجنة شئون المرأة والطفل، وتُشكل من سبعة أعضاء، وتختص بدراسة مدى ملاءمة التشريعات النافذة ذات الصلة بالمرأة والطفل مع الاتفاقيات المصادق عليها، وكل ما يحال إليها من مشروعات القوانين واقتراحات القوانين وجميع الموضوعات ذات الصلة بالمرأة والطفل، وتقديم الرأي إلى اللجان المختصة الأخرى ذات الصلة بشئون المرأة والطفل، ومتابعة التوصيات والقرارات التي تصدر عن المؤتمرات البرلمانية ذات العلاقة بالمرأة والطفل والمحالة من الشعبة البرلمانية، ورفع تقاريرها إلى المجلس.</w:t>
      </w:r>
      <w:r w:rsidRPr="007F5200">
        <w:rPr>
          <w:rFonts w:asciiTheme="majorBidi" w:eastAsia="Times New Roman" w:hAnsiTheme="majorBidi" w:cstheme="majorBidi" w:hint="cs"/>
          <w:sz w:val="28"/>
          <w:szCs w:val="28"/>
          <w:vertAlign w:val="superscript"/>
          <w:rtl/>
        </w:rPr>
        <w:t>(</w:t>
      </w:r>
      <w:r w:rsidRPr="007F5200">
        <w:rPr>
          <w:rStyle w:val="FootnoteReference"/>
          <w:rFonts w:asciiTheme="majorBidi" w:eastAsia="Times New Roman" w:hAnsiTheme="majorBidi" w:cstheme="majorBidi"/>
          <w:sz w:val="28"/>
          <w:szCs w:val="28"/>
        </w:rPr>
        <w:footnoteReference w:id="5"/>
      </w:r>
      <w:r w:rsidRPr="007F5200">
        <w:rPr>
          <w:rFonts w:asciiTheme="majorBidi" w:eastAsia="Times New Roman" w:hAnsiTheme="majorBidi" w:cstheme="majorBidi" w:hint="cs"/>
          <w:sz w:val="28"/>
          <w:szCs w:val="28"/>
          <w:vertAlign w:val="superscript"/>
          <w:rtl/>
        </w:rPr>
        <w:t>)</w:t>
      </w:r>
    </w:p>
    <w:p w14:paraId="62E33CB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وللمجلس أن يشكل لجانا أخرى نوعية دائمة خلال الميعاد المنصوص عليه في الفقرة الأولى أو لجانا مؤقتة وذلك كله وفقا لحاجة العمل وفي حدود اختصاصاته ، على ألا يزيد عدد أعضاء أي منها على سبعة ، وله أن يضع لكل لجنة ما قد يراه من أحكام خاصة في شأنها ، وتنتهي اللجنة المؤقتة بانتهاء الغرض الذي شكلت من أجله .</w:t>
      </w:r>
      <w:r w:rsidRPr="007F5200">
        <w:rPr>
          <w:rFonts w:asciiTheme="majorBidi" w:hAnsiTheme="majorBidi" w:cstheme="majorBidi" w:hint="cs"/>
          <w:sz w:val="28"/>
          <w:szCs w:val="28"/>
          <w:vertAlign w:val="superscript"/>
          <w:rtl/>
          <w:lang w:bidi="ar-BH"/>
        </w:rPr>
        <w:t>(</w:t>
      </w:r>
      <w:r w:rsidRPr="007F5200">
        <w:rPr>
          <w:rStyle w:val="FootnoteReference"/>
          <w:rFonts w:asciiTheme="majorBidi" w:hAnsiTheme="majorBidi" w:cstheme="majorBidi"/>
          <w:sz w:val="28"/>
          <w:szCs w:val="28"/>
          <w:rtl/>
        </w:rPr>
        <w:footnoteReference w:id="6"/>
      </w:r>
      <w:r w:rsidRPr="007F5200">
        <w:rPr>
          <w:rFonts w:asciiTheme="majorBidi" w:hAnsiTheme="majorBidi" w:cstheme="majorBidi" w:hint="cs"/>
          <w:sz w:val="28"/>
          <w:szCs w:val="28"/>
          <w:vertAlign w:val="superscript"/>
          <w:rtl/>
          <w:lang w:bidi="ar-BH"/>
        </w:rPr>
        <w:t>)</w:t>
      </w:r>
    </w:p>
    <w:p w14:paraId="429DB5B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(22)</w:t>
      </w:r>
    </w:p>
    <w:p w14:paraId="3751EB6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يتلقى رئيس المجلس في بداية دور الانعقاد العادي وفى الموعد الذى يحدده ، طلبات الأعضاء للانضمام إلى عضوية اللجان .</w:t>
      </w:r>
    </w:p>
    <w:p w14:paraId="5CC09CC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ويتولى مكتب المجلس التنسيق بين هذه الطلبات وفقاً للقواعد والضوابط التي يحددها . </w:t>
      </w:r>
    </w:p>
    <w:p w14:paraId="644BF16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(23)</w:t>
      </w:r>
      <w:r w:rsidRPr="007F5200">
        <w:rPr>
          <w:rFonts w:asciiTheme="majorBidi" w:hAnsiTheme="majorBidi" w:cstheme="majorBidi" w:hint="cs"/>
          <w:b/>
          <w:bCs/>
          <w:sz w:val="28"/>
          <w:szCs w:val="28"/>
          <w:vertAlign w:val="superscript"/>
          <w:rtl/>
        </w:rPr>
        <w:t>(</w:t>
      </w:r>
      <w:r w:rsidRPr="007F5200">
        <w:rPr>
          <w:rStyle w:val="FootnoteReference"/>
          <w:rFonts w:asciiTheme="majorBidi" w:hAnsiTheme="majorBidi" w:cstheme="majorBidi"/>
          <w:b/>
          <w:bCs/>
          <w:sz w:val="28"/>
          <w:szCs w:val="28"/>
          <w:rtl/>
        </w:rPr>
        <w:footnoteReference w:id="7"/>
      </w:r>
      <w:r w:rsidRPr="007F5200">
        <w:rPr>
          <w:rFonts w:asciiTheme="majorBidi" w:hAnsiTheme="majorBidi" w:cstheme="majorBidi" w:hint="cs"/>
          <w:b/>
          <w:bCs/>
          <w:sz w:val="28"/>
          <w:szCs w:val="28"/>
          <w:vertAlign w:val="superscript"/>
          <w:rtl/>
        </w:rPr>
        <w:t>)</w:t>
      </w:r>
    </w:p>
    <w:p w14:paraId="507A196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يجب أن يشترك العضو في إحدى لجان المجلس النوعية المنصوص عليها في البنود أولاً وثانياً وثالثاً ورابعاً وخامساً من الفقرة الأولى من المادة (21) من هذه اللائحة، وله أن يشترك في اللجنة المنصوص عليها في البند سادساً.</w:t>
      </w:r>
    </w:p>
    <w:p w14:paraId="772E25DD" w14:textId="77777777" w:rsidR="00660066" w:rsidRPr="007F5200" w:rsidRDefault="00660066" w:rsidP="00660066">
      <w:pPr>
        <w:spacing w:line="360" w:lineRule="auto"/>
        <w:jc w:val="both"/>
        <w:rPr>
          <w:rFonts w:asciiTheme="majorBidi" w:hAnsiTheme="majorBidi" w:cstheme="majorBidi"/>
          <w:sz w:val="28"/>
          <w:szCs w:val="28"/>
        </w:rPr>
      </w:pPr>
      <w:r w:rsidRPr="007F5200">
        <w:rPr>
          <w:rFonts w:asciiTheme="majorBidi" w:hAnsiTheme="majorBidi" w:cstheme="majorBidi" w:hint="cs"/>
          <w:sz w:val="28"/>
          <w:szCs w:val="28"/>
          <w:rtl/>
        </w:rPr>
        <w:t>كما للعضو أن يشترك في لجنة دائمة واحدة أخرى من تلك اللجان التي قد يُشكلها المجلس.</w:t>
      </w:r>
    </w:p>
    <w:p w14:paraId="406F832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(24)</w:t>
      </w:r>
    </w:p>
    <w:p w14:paraId="1106359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يعلن مكتب المجلس قوائم الترشيح لعضوية اللجان قبل عرضها على المجلس ، ولكل عضو أن يقدم اقتراحاته أو اعتراضاته كتابة إلى رئيس المجلس لعرضها على المكتب للنظر فيها .</w:t>
      </w:r>
    </w:p>
    <w:p w14:paraId="3641FEC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ويعرض الرئيس القوائم على المجلس طبقاً لما انتهى إليه المكتب بعد دراسة الاعتراضات والاقتراحات المقدمة من الأعضاء ، وتقتصر المناقشة في المجلس على القواعد والضوابط التي التزمها مكتب المجلس في هذا الشأن ، وتعتبر هـذه القوائم نافذة بمجرد إقرار المجلس لها .</w:t>
      </w:r>
    </w:p>
    <w:p w14:paraId="1CD8D35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(25)</w:t>
      </w:r>
    </w:p>
    <w:p w14:paraId="45318F4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تنتخب كل لجنة من بين أعضائها رئيساً ونائباً للرئيس ، وذلك بالأغلبية النسبية لعدد أعضائها. فإذا تساوت الأصوات أجرى الاختيار بينهم بالقرعة ، ويتولى أمانة اللجنة أحد موظفي الأمانة العامة . ويتكون مكتب اللجنة من الرئيس ونائب الرئيس .</w:t>
      </w:r>
    </w:p>
    <w:p w14:paraId="195226E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ويرأس اجتماع اللجنة لأول مرة في بداية دور الانعقاد أكبر أعضائها سناً وتقدم الترشيحات كتابة إليه خلال الفترة التي يحددها مكتب المجلس، ويعلن الرئيس هذه الترشيحات لأعضاء اللجنة ، وتجرى الانتخابات بين المرشحين بطريق الاقتراع السرى تحت إشراف لجنة يشكلها مكتب المجلس من بين أعضاء اللجان غير المتقدمين للترشيح لمناصب مكاتب اللجان .</w:t>
      </w:r>
    </w:p>
    <w:p w14:paraId="7FAB47C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لم يتقدم للترشيح أحد غير العدد المطلوب أعلن انتخاب المرشحين بالتزكية . ويعلن رئيس المجلس نتيجة انتخاب مكاتب اللجان ، ويبلغها إلى مجلس الوزراء  .</w:t>
      </w:r>
    </w:p>
    <w:p w14:paraId="68ED91A8"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7CF9B75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(26)</w:t>
      </w:r>
    </w:p>
    <w:p w14:paraId="12FA7DB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يرأس نائب رئيس المجلس جلسات اللجنة التي يحضرها .</w:t>
      </w:r>
    </w:p>
    <w:p w14:paraId="2EB670F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(27)</w:t>
      </w:r>
    </w:p>
    <w:p w14:paraId="2817604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تكون اجتماعات اللجنة صحيحة إلا بحضور أغلبية أعضائها ، وتصدر القرارات بأغلبية الحاضرين ، فإذا تساوت الأصوات رجح الجانب الذى منه الرئيس .</w:t>
      </w:r>
    </w:p>
    <w:p w14:paraId="23D593B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لم تكتمل أغلبية اللجنة أجل رئيسها الاجتماع إلى جلسة مقبلة يحددها ، ومع ذلك ففي الحالات التي يقرر فيها المجلس نظر موضوع بطريق الاستعجال ، يجوز تأجيل انعقاد اللجنة لموعد آخر في ذات اليوم مع إعادة إخطار أعضائها بهذا الموعد . ويكون انعقاد اللجنة صحيحا في الجلسة التي أجل الانعقاد إليها بحضور ثلث أعضائها . فإذا نقص عدد الحاضرين عن ذلك وجب على رئيس اللجنة عرض الأمر على رئيس المجلس.</w:t>
      </w:r>
    </w:p>
    <w:p w14:paraId="5391442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للجنة أن تستعين في أعمالها بواحد أو أكثر من خبراء المجلس أو موظفيه . ولها أن تطلب – من خلال رئيس المجلس وعن طريق الوزير المختص - الاستعانة بواحد أو  أكثر من خبراء الحكومة أو موظفيها ، كما يجوز للجنة الاستعانة بخبراء مستقلين بعد موافقة رئيس المجلس ، ولا يجوز لأى من هؤلاء أن يشترك في التصويت .</w:t>
      </w:r>
    </w:p>
    <w:p w14:paraId="06F0502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(28)</w:t>
      </w:r>
    </w:p>
    <w:p w14:paraId="4C3ED22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تتولى اللجان بحث ما يحال إليها من مشروعات القوانين أو الاقتراحات أو الموضوعات التي تدخل في نشاط الوزارات  .  وعليها أن تجمع كل البيانات والمعلومات التي تتعلق بالموضوعات المحالة إليها لتمكين المجلس من تكوين رأيه في الموضوع عند مناقشته . ولها في سبيل ذلك أن تطلب - من خلال رئيس المجلس وعن طريق الوزير المختص - من الوزارات والمصالح والمؤسسات والهيئات العامة البيانات والوثائق التي تراها لازمة لدراسة الموضوع المحال إليها  . وعلى تلك الجهات تقديم ما يطلب منها قبل أن تضع اللجنة تقريرها بوقت كاف .</w:t>
      </w:r>
    </w:p>
    <w:p w14:paraId="2111565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(29)</w:t>
      </w:r>
    </w:p>
    <w:p w14:paraId="312B4E6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تخطر لجنة الشئون التـشريعية والقانونية بجميع مشروعات القوانين التي تقدم من الحكومة أو الاقتراحات بقوانين التي تقدم من الأعضاء ، وعليها أن تبلغ اللجنة المختصة بملاحظاتها في الموعد الذي يحدده رئيس المجلس  .</w:t>
      </w:r>
    </w:p>
    <w:p w14:paraId="656CBC9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(30)</w:t>
      </w:r>
    </w:p>
    <w:p w14:paraId="178B8C2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ارتبط الأمر المعروض بأكثر من لجنة حدد المجلس اللجنة التي تتولى دراسته أو أحاله إلى لجنة مشتركة تضم أكثر من لجنة .</w:t>
      </w:r>
    </w:p>
    <w:p w14:paraId="5F8D715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وللجان التي تشترك في بحث موضوع واحد أن تعقد اجتماعات مشتركة بينها بعد إخطار رئيس المجلس، وفي هذه الحالة تكون الرئاسة لأكبر رؤساء اللجان سنا ، أو لأحد نائبي الرئيس ، ويجب لصحة الاجتماع المشترك حضور أغلبية أعضاء كل لجنة على حدة على الأقل. وتصدر قرارات اللجنة المشتركة بموافقة أغلبية الأعضاء الحاضرين .</w:t>
      </w:r>
      <w:r w:rsidRPr="007F5200">
        <w:rPr>
          <w:rFonts w:asciiTheme="majorBidi" w:hAnsiTheme="majorBidi" w:cstheme="majorBidi" w:hint="cs"/>
          <w:sz w:val="28"/>
          <w:szCs w:val="28"/>
          <w:vertAlign w:val="superscript"/>
          <w:rtl/>
          <w:lang w:bidi="ar-BH"/>
        </w:rPr>
        <w:t>(</w:t>
      </w:r>
      <w:r w:rsidRPr="007F5200">
        <w:rPr>
          <w:rStyle w:val="FootnoteReference"/>
          <w:rFonts w:asciiTheme="majorBidi" w:hAnsiTheme="majorBidi" w:cstheme="majorBidi"/>
          <w:sz w:val="28"/>
          <w:szCs w:val="28"/>
        </w:rPr>
        <w:footnoteReference w:id="8"/>
      </w:r>
      <w:r w:rsidRPr="007F5200">
        <w:rPr>
          <w:rFonts w:asciiTheme="majorBidi" w:hAnsiTheme="majorBidi" w:cstheme="majorBidi" w:hint="cs"/>
          <w:sz w:val="28"/>
          <w:szCs w:val="28"/>
          <w:vertAlign w:val="superscript"/>
          <w:rtl/>
          <w:lang w:bidi="ar-BH"/>
        </w:rPr>
        <w:t>)</w:t>
      </w:r>
    </w:p>
    <w:p w14:paraId="5041EC0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وذلك كله مع مراعاة أحكام المادة (27) من هذه اللائحة .</w:t>
      </w:r>
    </w:p>
    <w:p w14:paraId="0C087EB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(31)</w:t>
      </w:r>
    </w:p>
    <w:p w14:paraId="3CF218D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رأت إحدى اللجان أنها مختصة بنظر موضوع أحيل إلى لجنة أخرى أو أنها غير مختصة بالموضوع المحال إليها ، أبدت ذلك لرئيس المجلس لعرضه على المجلس لإصدار قرار بشأنه .</w:t>
      </w:r>
    </w:p>
    <w:p w14:paraId="2EAF81D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(32)</w:t>
      </w:r>
    </w:p>
    <w:p w14:paraId="1E15D70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يتولى رئيس كل لجنة إدارة أعمالها ، ويعاونه في ذلك أمين اللجنة ، ويحل محل الرئيس عند غيابه نائب رئيس اللجنة ثم أكبر أعضائها الحاضرين سناًّ .</w:t>
      </w:r>
    </w:p>
    <w:p w14:paraId="46E5DB1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(33)</w:t>
      </w:r>
    </w:p>
    <w:p w14:paraId="7B11DA4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يضع مكتب اللجنة جدول أعمالها بناء على اقتراح رئيسها .</w:t>
      </w:r>
    </w:p>
    <w:p w14:paraId="76EF3A4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(34)</w:t>
      </w:r>
    </w:p>
    <w:p w14:paraId="529C361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تجتمع اللجان بناء على دعوة من رئيسها أو من رئيس المجلس ، وتجب دعوتها للانعقاد إذا طلب ذلك أغلبية أعضائها ، وتكون دعوة اللجنة قبل موعد انعقادها بأربع وعشرين ساعة على الأقل ، ويخطر الأعضاء والأمانة العامة للمجلس بجدول أعمال اجتماع اللجنة .</w:t>
      </w:r>
    </w:p>
    <w:p w14:paraId="4DD52C3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يحول تأجيل المجلس لجلساته ، دون انعقاد اللجان لإنجاز ما لديها من أعمال ، ولرئيس المجلس أن يدعو اللجان للاجتماع فيما بين أدوار الانعقاد إذا اقتضى الأمر ذلك ، أو بناء على طلب الحكومة أو رئيس اللجنة .</w:t>
      </w:r>
    </w:p>
    <w:p w14:paraId="060EE5F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(35)</w:t>
      </w:r>
    </w:p>
    <w:p w14:paraId="049A263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جلسات اللجان غير علنية ، ويحرر محضر لكل اجتماع تدون فيه أسماء الأعضاء الحاضرين والغائبين ، وملخص المناقشات ، ونصوص القرارات ، ويوقعه رئيس اللجنة وأمين سرها . وتودع صورة من محاضر اجتماعات اللجان مكتب رئيس المجلس ومكتبي نائبي الرئيس .</w:t>
      </w:r>
    </w:p>
    <w:p w14:paraId="28B8661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ولكل عضو من أعضاء المجلس أن يحضر جلسات اللجان ولو لم يكن عضواً فيها بشرط موافقة اللجنة على ذلك، على ألا يتدخل في المناقشة والتصويت ، ولا يبدي أية ملاحظة إلا إذا طلبت منه اللجنة ذلك . </w:t>
      </w:r>
      <w:r w:rsidRPr="007F5200">
        <w:rPr>
          <w:rFonts w:asciiTheme="majorBidi" w:hAnsiTheme="majorBidi" w:cstheme="majorBidi" w:hint="cs"/>
          <w:sz w:val="28"/>
          <w:szCs w:val="28"/>
          <w:vertAlign w:val="superscript"/>
          <w:rtl/>
          <w:lang w:bidi="ar-BH"/>
        </w:rPr>
        <w:t>(</w:t>
      </w:r>
      <w:r w:rsidRPr="007F5200">
        <w:rPr>
          <w:rStyle w:val="FootnoteReference"/>
          <w:rFonts w:asciiTheme="majorBidi" w:hAnsiTheme="majorBidi" w:cstheme="majorBidi"/>
          <w:sz w:val="28"/>
          <w:szCs w:val="28"/>
        </w:rPr>
        <w:footnoteReference w:id="9"/>
      </w:r>
      <w:r w:rsidRPr="007F5200">
        <w:rPr>
          <w:rFonts w:asciiTheme="majorBidi" w:hAnsiTheme="majorBidi" w:cstheme="majorBidi" w:hint="cs"/>
          <w:sz w:val="28"/>
          <w:szCs w:val="28"/>
          <w:vertAlign w:val="superscript"/>
          <w:rtl/>
          <w:lang w:bidi="ar-BH"/>
        </w:rPr>
        <w:t>)</w:t>
      </w:r>
    </w:p>
    <w:p w14:paraId="4530777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لكل عضو أن يبعث برأيه كتابة ، في موضوع محال إلى لجنة ليس هو عضواً فيها - إلى رئيس اللجنة لعرضه عليها ، وللجنة أن تأذن له في حضور الجلسة التي تعينها لشرح وجهة نظره دون أن يشترك في المناقشة أو التصويت .</w:t>
      </w:r>
    </w:p>
    <w:p w14:paraId="6F63C92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ولكل عضو من أعضاء المجلس الاطلاع على محاضر اللجان .</w:t>
      </w:r>
    </w:p>
    <w:p w14:paraId="62299EFC"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71C5091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(36)</w:t>
      </w:r>
    </w:p>
    <w:p w14:paraId="2EFA34C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للوزير المختص أن يحضر جلسات اللجان عند نظر موضوع يتعلق بوزارته ، ويجوز له أن يصطحب معه واحداً أو أكثر من كبار الموظفين المختصين أو الخبراء ، أو أن ينيب عنه أياًّ منهم ، ولا يكون للوزير ولا لمن يصطحبه أو ينيبه حق التصويت ، وتُثبت آراؤهم في التقرير .</w:t>
      </w:r>
    </w:p>
    <w:p w14:paraId="4FC8BC7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للجنة أن تطلب عن طريق رئيس المجلس حضور الوزير المختص لبحث الأمر المعروض عليها ، وفى هذه الحالة يجب أن يحضر الوزير أو من ينيبه عنه .</w:t>
      </w:r>
    </w:p>
    <w:p w14:paraId="62F233A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(37)</w:t>
      </w:r>
    </w:p>
    <w:p w14:paraId="00B5AB5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تكون أولوية الكلام في اجتماعات اللجان لممثلي الحكومة ثم لأعضاء اللجنة ، فلمقدمي الاقتراحات المحالة إليها .</w:t>
      </w:r>
    </w:p>
    <w:p w14:paraId="547B48F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وتسرى فيما يتعلق بنظام الكلام في جلسات اللجان القواعد المقررة لذلك في شأن جلسـات المجلس ، والتي لا تتعارض مع الأحكام المنصوص عليها بشأن اللجان في هذه اللائحة .</w:t>
      </w:r>
    </w:p>
    <w:p w14:paraId="18AA876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(38)</w:t>
      </w:r>
    </w:p>
    <w:p w14:paraId="6118E8F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تقدم اللجنة إلى رئيس المجلس تقريرا عن كل موضوع يحال إليها تلخص فيه عملها ، وذلك خلال المدة التي يحددها ، ما لم يقرر المجلس غير ذلك . وإذا تكرر تأخير تقديم التقرير في الموعد المحدد له ، عرض رئيس المجلس الأمر على المجلس في أول جلسة تالية ، وللمجلس أن يمنح اللجنة أجلاً جديداً أو يحيل الموضوع إلى لجنة أخرى أو أن يقرر البت في الموضوع مباشرة .</w:t>
      </w:r>
    </w:p>
    <w:p w14:paraId="13ADF2D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ويجب أن يشمل تقرير اللجنة بيان إجراءاتها ورأيها في الموضوع المحال إليها ، والأسباب التي استندت إليها في رأيها ، ورأى اللجنة أو اللجان التي تكون قد استأنست بملاحظاتها ، ومجمل الآراء الأخرى التي أبديت في اجتماعات اللجنة بشأن الموضوع ، وكذلك الآراء والاقتراحات المكتوبة التي أخطرت بها .</w:t>
      </w:r>
    </w:p>
    <w:p w14:paraId="134A1B4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وترفق بتقرير اللجنة نصوص المشروعات أو التشريعات محل التقرير مع مذكراتها الإيضاحية إن وجدت .</w:t>
      </w:r>
    </w:p>
    <w:p w14:paraId="1D04CE8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لكل لجنة أن تطلب من رئيس المجلس ، عن طريق رئيسها أو مقرر الموضوع رد التقرير إليها ولو كان المجلس قد بدأ نظره إذا جد ما يستوجب هذا الطلب ، ما لم يقرر المجلس غير ذلك .</w:t>
      </w:r>
    </w:p>
    <w:p w14:paraId="5C73EE2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(39)</w:t>
      </w:r>
    </w:p>
    <w:p w14:paraId="66852C1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يختار مكتب اللجنة عند الانتهاء من مناقشة الموضوع المحال إليها ، أحد أعضائها ليكون مقرراً للموضوع ، وليبين رأيها فيه أمام المجلس ، كما يختار المكتب مقررا احتياطياًّ يحل محل المقرر الأصلي عند غيابه ، فإذا غابا عن جلسة المجلس فلرئيسه أن يطلب من رئيس اللجنة أو من أحد الحاضرين من أعضائها ، أن يتولى شرح التقرير نيابة عنها .</w:t>
      </w:r>
    </w:p>
    <w:p w14:paraId="1DF9058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w:t>
      </w:r>
    </w:p>
    <w:p w14:paraId="75552AEF"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5F5D037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الباب الثالث</w:t>
      </w:r>
    </w:p>
    <w:p w14:paraId="0E59E03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جلسات المجلس وقراراته</w:t>
      </w:r>
    </w:p>
    <w:p w14:paraId="28FA7EF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الأول</w:t>
      </w:r>
    </w:p>
    <w:p w14:paraId="2CE6527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اجتماع المجلس</w:t>
      </w:r>
    </w:p>
    <w:p w14:paraId="1AF5FBD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(40)</w:t>
      </w:r>
    </w:p>
    <w:p w14:paraId="69CC315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يتلى في أول جلسة لدور الانعقاد السنوي الأمر الملكي بالدعوة وما قد يكون هناك من أوامر ومراسيم خاصة بتشكيل الوزارة أو تعديل تشكيلها ، ثم يؤدى اليمين الدستورية أعضاء المجلس الذين لم يسبق لهم أداؤها .</w:t>
      </w:r>
    </w:p>
    <w:p w14:paraId="598CB6B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(41)</w:t>
      </w:r>
    </w:p>
    <w:p w14:paraId="064A262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مع مراعاة ما ورد بشأنه نص خاص لا يكون انعقاد المجلس صحيحاً إلا بحضور أكثر من نصف أعضائه .</w:t>
      </w:r>
    </w:p>
    <w:p w14:paraId="65A59AC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بدأ اجتماع المجلس صحيحا ، استـمر كذلك ، ولو غادر بعض الأعضاء الحاضرين قاعة الجلسة.</w:t>
      </w:r>
    </w:p>
    <w:p w14:paraId="1D308A0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وللمجلس في هذه الحالة أن يستمر في مناقشة الموضوعات المعروضة عليه بعد تنبيه رئيس المجلس الأعضاء إلى الحضور لقاعة المجلس .</w:t>
      </w:r>
    </w:p>
    <w:p w14:paraId="6A2B38E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(42)</w:t>
      </w:r>
    </w:p>
    <w:p w14:paraId="1732EF6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مع مراعاة ما ورد بشأنه نص خاص تصدر قرارات المجلس بالأغلبية المطلقة للحاضرين ، وعند تساوى الأصوات يرجح الجانب الذى منه رئيس المجلس أو من يقوم مقامه.</w:t>
      </w:r>
    </w:p>
    <w:p w14:paraId="1816209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(43)</w:t>
      </w:r>
    </w:p>
    <w:p w14:paraId="23EC740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جلسات المجلس علنية ، ويجوز عقدها سرية بناء على طلب الحكومة أو رئيس المجلس أو عشرة من أعضائه على الأقل . وفى الحـالة الأخيرة ، يقدم الطلب كتابة إلى مكتب المجلس ، ويقرر المجلس في جلسة سرية ، ما إذا كانت المناقشة في الموضوع المطروح أمامه تجرى في جلسة علنية أم لا ، ويصدر هذا القرار بعد مناقشة يشترك فيها على الأكثر اثنان من مؤيدي السرية واثنان من المعارضين لها .</w:t>
      </w:r>
    </w:p>
    <w:p w14:paraId="412D0FF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(44)</w:t>
      </w:r>
    </w:p>
    <w:p w14:paraId="78C9FFC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عند انعقاد المجلس في جلسة سرية تخلى قاعته وشرفاته ممن صرح لهم بدخوله ، ولا يجوز أن يحضر الجلسة أحد غير الأعضاء إلا من يصرح لهم المجلس بذلك من موظفيه أو موظفي الحكومة أو خبرائها .</w:t>
      </w:r>
    </w:p>
    <w:p w14:paraId="78670E1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زال سبب انعقاد المجلس في جلسة سرية ، أخذ الرئيس رأى المجلس في إنهائها ، وعندئذ تعود الجلسة علنية .</w:t>
      </w:r>
    </w:p>
    <w:p w14:paraId="2495B36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(45)</w:t>
      </w:r>
    </w:p>
    <w:p w14:paraId="1E0F23F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للمجلس أن يقرر تدوين مضبطة الجلسة السرية ، ويتولى تحرير المضبطة في الجلسة الأمين العـام أو من يختاره المجلس لذلك ، وتحفظ هذه المضبطة بمعرفة رئيس المجلس ، ولا يجوز لغير الأعضـاء أو من سمح لهم بحضور الجلسة الاطلاع عليها ، إلا بإذن من رئيس المجلس . وللمجلس أن يقرر في أي وقت في جلسة سرية نشر هذه المضبطة أو بعضها.</w:t>
      </w:r>
    </w:p>
    <w:p w14:paraId="45E2CBF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(46)</w:t>
      </w:r>
    </w:p>
    <w:p w14:paraId="28B870E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يعقد المجلس جلسة عادية يوم الاثنين من كل أسبوع ، ما لم يقرر غير ذلك ، أو لم تكن هناك أعمال تقتضى هذا الاجتماع .</w:t>
      </w:r>
    </w:p>
    <w:p w14:paraId="46D0B03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(47)</w:t>
      </w:r>
    </w:p>
    <w:p w14:paraId="4F0483A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يدعو الرئيس المجلس لعقد جلساته قبل الموعد المحدد لعقدها بثمان وأربعين ساعة على الأقل ، على أن يرفق بالدعوة جدول أعمال الجلسة والمذكرات والتقارير والمشروعات الخاصة بها إذا لم يكن قد سبق توزيعها .</w:t>
      </w:r>
    </w:p>
    <w:p w14:paraId="7B3B391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وللرئيس أن يدعو المجلس للاجتماع قبل موعده العادي إذا رأى ضرورة لذلك ، وعليه أن يدعوه إذا طلبت ذلك الحكومة أو عشرة من الأعضاء على الأقل ، ويحدد في الدعوة الموضوع المطلوب عرضه ، ولا تتقيد هذه الدعوة المستعجلة بالميعاد المنصوص عليه في الفقرة السابقة .</w:t>
      </w:r>
    </w:p>
    <w:p w14:paraId="2A0A13A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أن تؤجل الجلسة إلى يوم غير معين ، فيكون الاجتماع في يوم الاثنين التالي ما لم يحدد الرئيس موعدا غيره .</w:t>
      </w:r>
    </w:p>
    <w:p w14:paraId="5F9FCD1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الثاني</w:t>
      </w:r>
    </w:p>
    <w:p w14:paraId="108C081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نظام العمل في الجلسات</w:t>
      </w:r>
    </w:p>
    <w:p w14:paraId="671FCD5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(48)</w:t>
      </w:r>
    </w:p>
    <w:p w14:paraId="4A15AB7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يوضع تحت تصرف الأعضاء قبل افتتاح الجلسة بنصف ساعة سجل للحضور يوقعون فيه عند حضورهم ، كما يوضع سجل آخر يوقعون فيه عقب انتهاء الجلسة ، وذلك طبقا للنظام الذى يصدر به قرار من مكتب المجلس .</w:t>
      </w:r>
    </w:p>
    <w:p w14:paraId="3C60EAA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(49)</w:t>
      </w:r>
    </w:p>
    <w:p w14:paraId="6D16AF0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يفتتح الرئيس جلسات المجلس بحضور أكثر من نصف أعضائه ، فإذا تبين عند حلول موعد الاجتماع أن هذا النصاب القانوني لم يكتمل أخر الرئيس افتتاح الجلسة نصف ساعة . فإذا لم يكتمل النصاب تؤجل الجلسة إلى موعد لاحق محدد .</w:t>
      </w:r>
    </w:p>
    <w:p w14:paraId="1A459FB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لم يكتمل نصاب انعقاد المجلس خلال مرتين متتاليتين اعتبر اجتماع المجلس صحيحا ، على ألا يقل عدد الحاضرين عن ربع أعضاء المجلس .</w:t>
      </w:r>
    </w:p>
    <w:p w14:paraId="7C0E342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(50)</w:t>
      </w:r>
    </w:p>
    <w:p w14:paraId="47F2DCB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بعد افتتاح الجلسة تتلى أسماء المعتذرين من الأعضاء والغائبين عن الجلسة الماضية دون إذن أو إخطار، ثم يؤخذ رأى المجلس في التصديق على ما تم إعداده من مضابط الجلسات السابقة . ولكل عضو حضر الجلسة أن يطلب تصحيح ما أثبت خطأ على لسانه عند التصديق على مضبطتها ، ومتى صدر قرار المجلس بقبول التصحيح يثبت ذلك في مضبطة الجلسة التي صدر فيها ، وتصحح بمقتضاه المضبطة السابقة .</w:t>
      </w:r>
    </w:p>
    <w:p w14:paraId="4B09FC5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 لا يجوز إجراء أي تصحيح في مضبطة تم التصديق عليها ، إلا بأذن من المجلس .</w:t>
      </w:r>
    </w:p>
    <w:p w14:paraId="5923A29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ويبلغ الرئيس المجلس بعد ذلك بما ورد من الأوراق والرسائل قبل النظر في المسائل الواردة فى جدول الأعمال . ولكل عضو حق التعليق على موضوع الأوراق والرسائل مرة واحدة بشرط ألا تتعدى مدة كلام العضـو خمس دقائق ولا تجـاوز مدة التعليق كلها نصف ساعة ، وذلك مع مراعاة حكم المادة (55) من هذه اللائحة . وللمجلس أن يتجاوز الحدود الزمنية المشار إليها .</w:t>
      </w:r>
    </w:p>
    <w:p w14:paraId="4720C7F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ويبدأ المجلس بعد ذلك فى نظر المسائل الواردة في جدول الأعمال .</w:t>
      </w:r>
    </w:p>
    <w:p w14:paraId="4FA4B53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(51)</w:t>
      </w:r>
    </w:p>
    <w:p w14:paraId="7CC8A7F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لا تجوز المناقشة في موضوع غير وارد في جدول الأعمال إلا للأمور المستعجلة ، وتحت بند ما يستجد من الأعمال ، ويكون ذلك بناء على طلب الحكومة أو الرئيس أو طلب كتابي مقدم من ثلاثة أعضاء على الأقل . ويشترط في جميع الأحوال موافقة المجلس على الطلب ، وللوزير المختص أن يطلب تأجيل النظر في الموضوع المثار لأول مرة ولو كانت مناقشته قد بدأت . </w:t>
      </w:r>
      <w:r w:rsidRPr="007F5200">
        <w:rPr>
          <w:rFonts w:asciiTheme="majorBidi" w:hAnsiTheme="majorBidi" w:cstheme="majorBidi" w:hint="cs"/>
          <w:sz w:val="28"/>
          <w:szCs w:val="28"/>
          <w:vertAlign w:val="superscript"/>
          <w:rtl/>
          <w:lang w:bidi="ar-BH"/>
        </w:rPr>
        <w:t>(</w:t>
      </w:r>
      <w:r w:rsidRPr="007F5200">
        <w:rPr>
          <w:rStyle w:val="FootnoteReference"/>
          <w:rFonts w:asciiTheme="majorBidi" w:hAnsiTheme="majorBidi" w:cstheme="majorBidi"/>
          <w:sz w:val="28"/>
          <w:szCs w:val="28"/>
        </w:rPr>
        <w:footnoteReference w:id="10"/>
      </w:r>
      <w:r w:rsidRPr="007F5200">
        <w:rPr>
          <w:rFonts w:asciiTheme="majorBidi" w:hAnsiTheme="majorBidi" w:cstheme="majorBidi" w:hint="cs"/>
          <w:sz w:val="28"/>
          <w:szCs w:val="28"/>
          <w:vertAlign w:val="superscript"/>
          <w:rtl/>
          <w:lang w:bidi="ar-BH"/>
        </w:rPr>
        <w:t>)</w:t>
      </w:r>
    </w:p>
    <w:p w14:paraId="38E0964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ويصدر قرار المجلس في هذه الطلبات دون مناقشة ، ومع ذلك يجوز للرئيس أن يأذن بالكلام لواحد من مؤيدى الطلب وواحد من معارضيه لمدة لا تزيد على خمس دقائق لكل منهما ، وذلك قبل إصدار المجلس قراره .</w:t>
      </w:r>
    </w:p>
    <w:p w14:paraId="1AF2233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(52)</w:t>
      </w:r>
    </w:p>
    <w:p w14:paraId="563D033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لا يجوز لأحد أن يتكلم في الجلسة إلا بعد أن يطلب الكلمة ويأذن له الرئيس بذلك . </w:t>
      </w:r>
    </w:p>
    <w:p w14:paraId="7DB21F5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ولا يجوز للرئيس أن يرفض الإذن بالكلام إلا لسبب تقتضيه أحكام هذه اللائحة ، وعند الخلاف على ذلك يعرض الأمر على المجلس لإصدار قرار فيه دون مناقشة.  </w:t>
      </w:r>
    </w:p>
    <w:p w14:paraId="356920D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أن يدون في مضبطة الجلسة ، أو ينشر بأي طريق من طرق النشر ، الكلام الذى يجرى على خلاف حكم هذه المادة .</w:t>
      </w:r>
    </w:p>
    <w:p w14:paraId="1D1D1EC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وفيما عدا طلب استعجال إنهاء التقارير في الموضوعات المحالة إلى لجان المجلس أو الإجراءات المتعلقة بمباشرتها لمهمتها ، لا يقبل طلب الكلام في موضوع سبق أن أحاله المجلس إلى إحدى اللجان إلا بعد تقديم تقريرها ، وإدراجه بجدول أعمال المجلس ، ما لم يقرر المجلس غير ذلك لأسباب جدية .</w:t>
      </w:r>
    </w:p>
    <w:p w14:paraId="0132E09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(53)</w:t>
      </w:r>
    </w:p>
    <w:p w14:paraId="17DE8C9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يجوز لكل عضو أن يقدم كتابة إلى رئيس المجلس طلب استيضاح في أي موضوع يود العضو الاستفسار عنه في شئون المجلس ، ويجوز لرئيس المجلس أن يرد على الاستفسار في الجلسة بإيجاز ، دون أن تجرى فيه أية مناقشة ، ثم ينظر المجلس في باقي المسائل الواردة في جدول الأعمال .</w:t>
      </w:r>
    </w:p>
    <w:p w14:paraId="4FC5771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(54)</w:t>
      </w:r>
    </w:p>
    <w:p w14:paraId="6576B60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يعد الأمين العام قائمة بأسماء من يطلبون الكلام ، بحسب ترتيب طلباتهم ، ولا يتقيد الوزراء والمقررون بهذا الترتيب ، إذ يكون لهم الحق دائماً فى أن يتكلموا كلما طلبوا ذلك ، وللوزراء أن يستعينوا بكبار الموظفين أو من ينيبونهم عنهم .</w:t>
      </w:r>
    </w:p>
    <w:p w14:paraId="163359F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(55)</w:t>
      </w:r>
    </w:p>
    <w:p w14:paraId="4B0FC7A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يعطى الرئيس الكلام أولا للأعضاء المقيدة أسماؤهم في أمانة المجلس قبل الجلسة ، ثم للأعضاء الذين يطلبون الكلام أثناء الجلسة ، وذلك كله حسب ترتيب الطلبات . ويكون طلب القيد في أمانة المجلس كتابة بعد توزيع جدول الأعمال لكل موضـوع على حدة ، إذا كان طلب القيد قبل انعقاد الجلسة .</w:t>
      </w:r>
    </w:p>
    <w:p w14:paraId="376C1B5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وعند تشعب الآراء يراعى الرئيس بقدر الإمكان ، أن يتناوب الكلام المؤيدون والمعارضون للموضوعات المعروضة للمناقشة .</w:t>
      </w:r>
    </w:p>
    <w:p w14:paraId="49622DE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ومع عدم الإخلال بحكم الفقرة السابقة يجوز لكل من طلب الكلام التنازل عن دوره لغيره، وعندئذ يحل المتنازل له محله في الدور .</w:t>
      </w:r>
    </w:p>
    <w:p w14:paraId="5688BBF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(56)</w:t>
      </w:r>
    </w:p>
    <w:p w14:paraId="569F7E3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تعطى دائماً الكلمة لرئيس مجلس الوزراء والوزراء وممثلي الحكومة كلما طلبوا الكلام من رئيس المجلس ، وذلك بعد انتهاء المتكلم الأصلي من كلمته .</w:t>
      </w:r>
    </w:p>
    <w:p w14:paraId="3FB915F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ولرؤساء اللجان والمقررين ، خلال المناقشة فى الموضوعات الصادرة عن لجانهم ، الحق فى الكلام كلما طلبوا من رئيس المجلس ذلك .</w:t>
      </w:r>
    </w:p>
    <w:p w14:paraId="3A8D4BE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(57)</w:t>
      </w:r>
    </w:p>
    <w:p w14:paraId="59A4965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مع مراعاة ما ورد بشأنه نص خاص ، لا يجوز للعضو أن يتحدث في الموضوع الواحد في الجلسة ذاتها أكثر من مرتين أو أن يجاوز حديثه في المرة الأولى خمس عشرة دقيقة وفى الثانية عشر دقائق ، إلا إذا أجاز المجلس غير ذلك .</w:t>
      </w:r>
    </w:p>
    <w:p w14:paraId="1A2913E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(58)</w:t>
      </w:r>
    </w:p>
    <w:p w14:paraId="34EE300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يأذن الرئيس دائماً بالكلام في الأحوال الآتية : </w:t>
      </w:r>
    </w:p>
    <w:p w14:paraId="30B580F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 - توجيه النظر إلى مخالفة المناقشة الجارية لأحكام الدستور أو قانون مجلسي الشورى والنواب أو أحكام هذه اللائحة ، دون اتخاذ ذلك وسيلة للتحدث في صلب الموضوع .</w:t>
      </w:r>
    </w:p>
    <w:p w14:paraId="3E2075D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ب- تصحيح واقعة معينة مدعى بها أو الرد على قول فيه تجريح لشخص طالب الكلام.  </w:t>
      </w:r>
    </w:p>
    <w:p w14:paraId="7E54ABB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 طلب إرجاء النظر في الموضوع المطـروح للبحث لضرورة البت أولا في موضوع آخر مرتبط به .</w:t>
      </w:r>
    </w:p>
    <w:p w14:paraId="114C6EB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د- طلب إقفال باب المناقشة .</w:t>
      </w:r>
    </w:p>
    <w:p w14:paraId="3C3F1C4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ولهذه الطلبات بترتيبها المذكور ، أولوية على الموضوع الأصلي ، ويترتب عليها وقف المناقشة فيه حتى يصدر قرار المجلس في هذا الشأن .</w:t>
      </w:r>
    </w:p>
    <w:p w14:paraId="5C2D589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لطالب الكلام التكلم في طلبه قبل أن يتـم المتكلم الأصلي أقواله ، إلا إذا أذن له الرئيس بذلك ، وكان مبنى طلب الكلام أحد الأسباب المبينة في البند (أ) من هذه المادة .</w:t>
      </w:r>
    </w:p>
    <w:p w14:paraId="52AC6F8C"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3C402DC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(59)</w:t>
      </w:r>
    </w:p>
    <w:p w14:paraId="0528A53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تبين بعد الإذن بالكلام للعضو أنه قد تكلم بالمخالفة لأى حكم من أحكام المـادة السابقة ، كان لرئيس المجلس سحب الكلمة منه . كما يجوز للمجلس بناء على اقتراح رئيسه ، أن يقرر تنبيهه إلى عدم تكرار ذلك ، أو حرمانه من الكلام في الموضوع المعروض حتى نهاية الجلسة .</w:t>
      </w:r>
    </w:p>
    <w:p w14:paraId="0357609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(60)</w:t>
      </w:r>
    </w:p>
    <w:p w14:paraId="4A203A8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للمجلس بناء على اقتراح رئيسه أو الحكومة أو اللجنة المختصة أو بناء على طلب كتابي موقع من خمسة أعضاء على الأقل ، أن يحدد وقتاً للانتهاء من مناقشة أحد الموضوعات ، وأخذ الرأي فيه .</w:t>
      </w:r>
    </w:p>
    <w:p w14:paraId="5171E1B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(61)</w:t>
      </w:r>
    </w:p>
    <w:p w14:paraId="18ED552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للمجلس بناء على اقتراح رئيسه أو الحكومة أو اللجنة المختصة أو بناء على طلب كتابي موقع من ثلاثة أعضاء على الأقل ، قفل باب المناقشة فى أحد الموضوعات ، ويشترط لقفل باب المناقشة أن يكون قد سبق الإذن بالكلام لإثنين من المؤيدين واثنين من المعارضين على الأقل ، ويؤذن دائماً لعضو واحد بالكلام عقب المتكلم عن الحكومة .</w:t>
      </w:r>
    </w:p>
    <w:p w14:paraId="63E8253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(62)</w:t>
      </w:r>
    </w:p>
    <w:p w14:paraId="5BE962DC" w14:textId="77777777" w:rsidR="00660066" w:rsidRPr="007F5200" w:rsidRDefault="00660066" w:rsidP="00660066">
      <w:pPr>
        <w:pStyle w:val="BodyText"/>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يتكلم من يؤذن لهم وقوفا من أماكنهم ، أو من على المنبر إذا سمح لهم رئيس المجلس بذلك . ويتكلم المقرر دائماً من على المنبر ، وكذلك كل من يتكلم أثناء مناقشة الخطاب السامي ، أو برنامج الحكومة ، وفى الأحوال الأخرى التي يدعو فيها رئيس المجلس المتكلم للكلام من على المنبر .</w:t>
      </w:r>
    </w:p>
    <w:p w14:paraId="238279A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للمتكلم أن يوجه كلامه لغير الرئيس أو المجلس .</w:t>
      </w:r>
    </w:p>
    <w:p w14:paraId="5F80B19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(63)</w:t>
      </w:r>
    </w:p>
    <w:p w14:paraId="6729A5C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يجب على المتكلم التعبير عن رأيه ووجهة نظره ، مع المحافظة على كرامة وهيبة المؤسسات الدستورية بالدولة ، وكرامة المجلس ورئيسه وأعضائه . كما يجب على المتكلم ألا يكرر أقواله ولا أقوال غيره ، ولا يجوز له أن يخرج على الموضوع المطروح للبحث ، ولا أن يأتي بصفة عامة أمرا مخلاً بالنظام والوقار الواجبين للجلسة . وكذلك لا يجوز الكلام في الأمور الشخصية لأحد ، ما لم يكن ذلك مؤيداً بحكم قضائي نهائي .</w:t>
      </w:r>
    </w:p>
    <w:p w14:paraId="43C8A3E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(64)</w:t>
      </w:r>
    </w:p>
    <w:p w14:paraId="0345612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لأحد غير رئيس المجلس مقاطعة المتكلم ، ولا إبداء أي ملاحظة إليه .</w:t>
      </w:r>
    </w:p>
    <w:p w14:paraId="17AD463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وللرئيس وحده الحق في أن ينبه المتكلم في أية لحظة أثناء كلامه إلى مخالفته لأحكام المادة السابقة ، أو غيرها من أحكام هذه اللائحة ، أو إلى أن رأيه قد وضح وضوحاً كافياً ، وأنه لا محل لاسترساله في الكلام . فإذا لم يمتثل فله أن يلفت نظره مرة أخرى مع إثبات ذلك في المضبطة . فإن أصر العضو على موقفه عرض الأمر على المجلس للبت فيه بمراعاة حكم المادة (67) من هذه اللائحة .</w:t>
      </w:r>
    </w:p>
    <w:p w14:paraId="6D6BDAD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(65)</w:t>
      </w:r>
    </w:p>
    <w:p w14:paraId="5DB83F2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أخل المتكلم بالنظام بمخالفة حكم من الأحكام المتقدمة في هذه اللائحة أو بأية طريقة أخرى أو أبدى أقوالاً غير لائقة أو فيها إضرار بالمصلحة العليا للبلاد أو عرَّض بسوء نية بأحد زملائه أو أعضاء الحكومة أو الهيئات النظامية أو وجَّه إلى أحد أولئك إهانة أو عبارة مثيرة أو تهديداً أو خرج بأي وجه من الوجوه عن مقتضيات اللياقة ، ناداه الرئيس بإسمه ونبهه إلى المحافظة على النظام ، أو منعه من الاستمرار في الكلام .</w:t>
      </w:r>
    </w:p>
    <w:p w14:paraId="005C9AF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(66)</w:t>
      </w:r>
    </w:p>
    <w:p w14:paraId="7BB17B4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لفت الرئيس نظر المتكلم طبقاً لأحكام المادتين السابقتين ثم عاد في ذات الجلسة إلى الخروج على نظام الكلام ، فللرئيس أن يعرض على المجلس منعه من الكلام في ذات الموضـوع أو حتى انتهاء الجلسة ، ويصدر قرار المجلس في ذلك دون مناقشة .</w:t>
      </w:r>
    </w:p>
    <w:p w14:paraId="62D3173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(67)</w:t>
      </w:r>
    </w:p>
    <w:p w14:paraId="572E07F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للمجلس بناء على اقتراح رئيسه أن يتخذ قبل العضو الذى أخل بالنظام أثناء الجلسة ، أو لم يمتثل لقرار المجلس بمنعه من الكلام ، أحد الجزاءات الآتية :</w:t>
      </w:r>
    </w:p>
    <w:p w14:paraId="1BF4AC6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   - المنع من الكلام في موضوع معين بقية الجلسة .</w:t>
      </w:r>
    </w:p>
    <w:p w14:paraId="1485E5A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 - الإنذار .</w:t>
      </w:r>
    </w:p>
    <w:p w14:paraId="6FC8C88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  - اللوم .</w:t>
      </w:r>
    </w:p>
    <w:p w14:paraId="04C2DDF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د  - الحرمان من الكلام بقية الجلسة .</w:t>
      </w:r>
    </w:p>
    <w:p w14:paraId="42C9C8E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هـ- إخراجه من قاعة الاجتماع مع الحرمان من الاشتراك فى بقية أعمال الجلسة .</w:t>
      </w:r>
    </w:p>
    <w:p w14:paraId="522D625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  - الحرمان من الحضور في قاعة الاجتماع لجلسة واحدة .</w:t>
      </w:r>
    </w:p>
    <w:p w14:paraId="3223942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ز  - الحرمان من الاشتراك في أعمال المجلس ولجانه مدة لا تزيد على أسبوعين .</w:t>
      </w:r>
    </w:p>
    <w:p w14:paraId="19F86EFF" w14:textId="77777777" w:rsidR="00660066" w:rsidRPr="007F5200" w:rsidRDefault="00660066" w:rsidP="00660066">
      <w:pPr>
        <w:pStyle w:val="BodyText"/>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ويصدر قرار المجلس بتوقيع أحد الجزاءات السابقة في ذات الجلسة دون مناقشة وبعد سماع أقوال العضو إذا اقتضى الحال ذلك .</w:t>
      </w:r>
    </w:p>
    <w:p w14:paraId="6AC6EEA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(68)</w:t>
      </w:r>
    </w:p>
    <w:p w14:paraId="6CBE311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لم يمتثل العضو لقرار المجلس ، فللرئيس أن يتخذ ما يراه من الوسائل الكفيلة بتنفيذ هذا القرار بعد إنذار العضو بذلك . وله أن يوقف الجلسة أو يرفعها ، وفى هذه الحالة يمتد الحرمان إلى ضعف المدة التي قررها المجلس .</w:t>
      </w:r>
    </w:p>
    <w:p w14:paraId="576F2B6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(69)</w:t>
      </w:r>
    </w:p>
    <w:p w14:paraId="5EE20B9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للعضو الذى حرم من الاشتراك في أعمال المجلس بمقتضى أي من أحكام المادتين السابقتين أن يطلب وقف أحكام هذا القرار إذا قدَّم اعتذارا مكتوباً لرئيس المجلس ، سجل فيه أسفه لعدم احترامه نظام المجلس ، ويتلى هذا الاعتذار في الجلسة ، ويصدر المجلس قراره في الطلب دون مناقشة .</w:t>
      </w:r>
    </w:p>
    <w:p w14:paraId="20E306D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(70)</w:t>
      </w:r>
    </w:p>
    <w:p w14:paraId="4089D99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تكرر من العضو في ذات دور الانعقاد ما يوجب حرمانه من الاشتراك في أعمال المجلس فلا يقبل منه اعتذار . وللمجلس في هذه الحالة حرمانه من الاشتراك في أعماله مدة لا تزيد على شهر أو إحالة أمره إلى مكتب المجلس لتقديم تقرير إلى المجلس عما بدر منه من مخالفة للنظام .</w:t>
      </w:r>
    </w:p>
    <w:p w14:paraId="036D6940"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176B653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(71)</w:t>
      </w:r>
    </w:p>
    <w:p w14:paraId="0E17965A" w14:textId="77777777" w:rsidR="00660066" w:rsidRPr="007F5200" w:rsidRDefault="00660066" w:rsidP="00660066">
      <w:pPr>
        <w:pStyle w:val="BodyText"/>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اختل النظام ولم يتمكن الرئيس من إعادته ، أعلن عزمه على وقف الجلسة ، فإن لم يعد النظام، رفع الجلسة لمدة لا تزيد على نصف ساعة ، فإذا استمر الإخلال بالنظام بعد إعادة الجلسـة ، أجَّلها الرئيس ، وأعلن موعد الجلسة القادمة .</w:t>
      </w:r>
    </w:p>
    <w:p w14:paraId="39EFAF3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(72)</w:t>
      </w:r>
    </w:p>
    <w:p w14:paraId="3B21DDD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للرئيس أن يرفع الجلسة مؤقتاً للاستراحة مدة لا تزيد على نصف ساعة . وعليه أن يرفعها للصلاة إذا حان وقتها .</w:t>
      </w:r>
    </w:p>
    <w:p w14:paraId="1D4893E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الثالث</w:t>
      </w:r>
    </w:p>
    <w:p w14:paraId="045E654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أخذ الرأي وإعلان قرار المجلس</w:t>
      </w:r>
    </w:p>
    <w:p w14:paraId="3460FBC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(73)</w:t>
      </w:r>
    </w:p>
    <w:p w14:paraId="07A82C6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يأخذ رئيس المجلس الرأي على الموضوع المعروض فور إعلان قرار المجلس قفل باب المناقشة فيه وبعد التحقق من تكامل النصاب القانوني اللازم لصحة إبداء الرأي .</w:t>
      </w:r>
    </w:p>
    <w:p w14:paraId="59BD4CB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(74)</w:t>
      </w:r>
    </w:p>
    <w:p w14:paraId="4E347FF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يعرض أي اقتراح لأخذ الرأي عليه إلا من رئيس المجلس . ويؤخذ الرأي أولا على الاقتراحات المقدمة بشأن الموضوع المعروض ، وتكون الأولوية في عرضها لأوسعها مدى وأبعدها عن النص الأصلي . وفى حالة رفض المجلس للاقتراحات المذكورة ، يؤخذ الرأي على النص الأصلي .</w:t>
      </w:r>
    </w:p>
    <w:p w14:paraId="4F1CFF4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(75)</w:t>
      </w:r>
    </w:p>
    <w:p w14:paraId="2679AED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تضمـن الاقتراح المعروض عدة أمور ، وطلب مقدمه أو خمسة من الأعضاء الآخرين تجزئته ، عرض الرئيس الرأي في كل أمر منها على حدة .</w:t>
      </w:r>
    </w:p>
    <w:p w14:paraId="25345CF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(76)</w:t>
      </w:r>
    </w:p>
    <w:p w14:paraId="64DF762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مع مراعاة الحالات التي يؤخذ فيها الرأي نداء بالإسم يؤخذ الرأي بإحدى الوسائل الآتية:</w:t>
      </w:r>
    </w:p>
    <w:p w14:paraId="6BC48AC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  - التصويت الإلكتروني .</w:t>
      </w:r>
    </w:p>
    <w:p w14:paraId="6E0C377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 - رفع الأيدي .</w:t>
      </w:r>
    </w:p>
    <w:p w14:paraId="65B8241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 القيام والجلوس .</w:t>
      </w:r>
    </w:p>
    <w:p w14:paraId="644DAD8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(77)</w:t>
      </w:r>
    </w:p>
    <w:p w14:paraId="1306AA6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لم يتبين الرئيس رأى الأغلبية عند أخذ الرأي بطريقة رفع الأيدي ، أخذ الرأي بطريقة القيام والجلوس ، بأن يطلب من المؤيدين القيام ، فإذا لم يتبين النتيجة ، يعاد أخذ الرأي بطريقة عكسية ، بأن يطلب من المعارضين القيام ، وإذا لم يتبين النتيجة مع ذلك ، يؤخذ الرأي نداء بالإسم .</w:t>
      </w:r>
    </w:p>
    <w:p w14:paraId="01C2DD4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(78)</w:t>
      </w:r>
    </w:p>
    <w:p w14:paraId="2BB07DD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يجب أخذ الرأي نداء بالإسم في الحالات الآتية :</w:t>
      </w:r>
    </w:p>
    <w:p w14:paraId="2CD82A5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  - الحالات التي تشترط فيها أغلبية خاصة .</w:t>
      </w:r>
    </w:p>
    <w:p w14:paraId="7BDC89B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 إذا طلب ذلك رئيس المجلس أو الحكومة .</w:t>
      </w:r>
    </w:p>
    <w:p w14:paraId="569D24D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ج- إذا قدم بذلك طلب كتابي من سبعة أعضاء على الأقل قبل الشروع في أخذ الآراء ، ولا يقبل هذا الطلب إلا بعد التحقق من وجود مقدميه بالجلسة .</w:t>
      </w:r>
    </w:p>
    <w:p w14:paraId="659A949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ويعبر العضو عن رأيه عند النداء على اسمه بكلمة </w:t>
      </w:r>
      <w:r w:rsidRPr="007F5200">
        <w:rPr>
          <w:rFonts w:asciiTheme="majorBidi" w:hAnsiTheme="majorBidi" w:cstheme="majorBidi" w:hint="cs"/>
          <w:b/>
          <w:bCs/>
          <w:sz w:val="28"/>
          <w:szCs w:val="28"/>
          <w:rtl/>
        </w:rPr>
        <w:t>((موافق))</w:t>
      </w:r>
      <w:r w:rsidRPr="007F5200">
        <w:rPr>
          <w:rFonts w:asciiTheme="majorBidi" w:hAnsiTheme="majorBidi" w:cstheme="majorBidi" w:hint="cs"/>
          <w:sz w:val="28"/>
          <w:szCs w:val="28"/>
          <w:rtl/>
        </w:rPr>
        <w:t xml:space="preserve"> أو </w:t>
      </w:r>
      <w:r w:rsidRPr="007F5200">
        <w:rPr>
          <w:rFonts w:asciiTheme="majorBidi" w:hAnsiTheme="majorBidi" w:cstheme="majorBidi" w:hint="cs"/>
          <w:b/>
          <w:bCs/>
          <w:sz w:val="28"/>
          <w:szCs w:val="28"/>
          <w:rtl/>
        </w:rPr>
        <w:t>((غير موافق ))</w:t>
      </w:r>
      <w:r w:rsidRPr="007F5200">
        <w:rPr>
          <w:rFonts w:asciiTheme="majorBidi" w:hAnsiTheme="majorBidi" w:cstheme="majorBidi" w:hint="cs"/>
          <w:sz w:val="28"/>
          <w:szCs w:val="28"/>
          <w:rtl/>
        </w:rPr>
        <w:t xml:space="preserve"> أو </w:t>
      </w:r>
      <w:r w:rsidRPr="007F5200">
        <w:rPr>
          <w:rFonts w:asciiTheme="majorBidi" w:hAnsiTheme="majorBidi" w:cstheme="majorBidi" w:hint="cs"/>
          <w:b/>
          <w:bCs/>
          <w:sz w:val="28"/>
          <w:szCs w:val="28"/>
          <w:rtl/>
        </w:rPr>
        <w:t>((ممتنع))</w:t>
      </w:r>
      <w:r w:rsidRPr="007F5200">
        <w:rPr>
          <w:rFonts w:asciiTheme="majorBidi" w:hAnsiTheme="majorBidi" w:cstheme="majorBidi" w:hint="cs"/>
          <w:sz w:val="28"/>
          <w:szCs w:val="28"/>
          <w:rtl/>
        </w:rPr>
        <w:t xml:space="preserve"> دون أي تعليق .</w:t>
      </w:r>
    </w:p>
    <w:p w14:paraId="7643017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في الأحوال الاستثنائية ، بموافقة أغلبية أعضاء المجلس الحاضرين ، جعل التصويت سرياًّ .</w:t>
      </w:r>
    </w:p>
    <w:p w14:paraId="039C8E0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وفى جميع الأحوال يكون إدلاء الرئيس بصوته بعد تصويت سائر الأعضاء . وعند تساوى الأصوات يرجح الجانب الذى منه رئيس المجلس أو من يقوم مقامه .</w:t>
      </w:r>
    </w:p>
    <w:p w14:paraId="2800400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(79)</w:t>
      </w:r>
      <w:r w:rsidRPr="007F5200">
        <w:rPr>
          <w:rStyle w:val="FootnoteReference"/>
          <w:rFonts w:asciiTheme="majorBidi" w:hAnsiTheme="majorBidi" w:cstheme="majorBidi" w:hint="cs"/>
          <w:sz w:val="28"/>
          <w:szCs w:val="28"/>
        </w:rPr>
        <w:t xml:space="preserve"> </w:t>
      </w:r>
      <w:r w:rsidRPr="007F5200">
        <w:rPr>
          <w:rFonts w:asciiTheme="majorBidi" w:hAnsiTheme="majorBidi" w:cstheme="majorBidi" w:hint="cs"/>
          <w:sz w:val="28"/>
          <w:szCs w:val="28"/>
          <w:vertAlign w:val="superscript"/>
          <w:rtl/>
        </w:rPr>
        <w:t>(</w:t>
      </w:r>
      <w:r w:rsidRPr="007F5200">
        <w:rPr>
          <w:rStyle w:val="FootnoteReference"/>
          <w:rFonts w:asciiTheme="majorBidi" w:hAnsiTheme="majorBidi" w:cstheme="majorBidi"/>
          <w:sz w:val="28"/>
          <w:szCs w:val="28"/>
        </w:rPr>
        <w:footnoteReference w:id="11"/>
      </w:r>
      <w:r w:rsidRPr="007F5200">
        <w:rPr>
          <w:rFonts w:asciiTheme="majorBidi" w:hAnsiTheme="majorBidi" w:cstheme="majorBidi" w:hint="cs"/>
          <w:sz w:val="28"/>
          <w:szCs w:val="28"/>
          <w:vertAlign w:val="superscript"/>
          <w:rtl/>
        </w:rPr>
        <w:t>)</w:t>
      </w:r>
    </w:p>
    <w:p w14:paraId="2CA56F4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يجب على كل عضو إبداء رأيه في أي موضوع يعرض لأخذ الرأي عليه ومع ذلك فللعضو أن يمتنع عن إبداء رأيه وله أن يعرض أسباب امتناعه على المجلس بعد أخذ الرأي في الموضوع وقبل إعلان النتيجة .</w:t>
      </w:r>
    </w:p>
    <w:p w14:paraId="61AB317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(80)</w:t>
      </w:r>
    </w:p>
    <w:p w14:paraId="7F94816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يعتبر الممتنعون عن إبداء رأيهم من الموافقين على الموضوع أو الرافضين له . وإذا تبين أن عدد الأعضاء الذين أبدوا رأيهم فعلا ، يقل عن الأغلبية اللازمة لإصدار القرار أجل أخذ الرأي على الموضوع المعروض إلى جلسة تالية .</w:t>
      </w:r>
    </w:p>
    <w:p w14:paraId="7F3660C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ويعاد الاقتراع على الموضوع في تلك الجلسة ، فإن لم تتوافر له الأغلبية اللازمة لإقراره وفقاً لأحكام هذه اللائحة أرجىء إلى دور انعقاد تال .</w:t>
      </w:r>
    </w:p>
    <w:p w14:paraId="642CA4D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(81)</w:t>
      </w:r>
    </w:p>
    <w:p w14:paraId="1FBBA1A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يعلن الرئيس قرار المجلس في الموضوع المعروض طبقاً لما انتهى إليه الرأي ، ولا يجوز بعد إعلان القرار إبداء أي تعليق عليه .</w:t>
      </w:r>
    </w:p>
    <w:p w14:paraId="7C3507DC" w14:textId="77777777" w:rsidR="00660066" w:rsidRPr="007F5200" w:rsidRDefault="00660066" w:rsidP="00660066">
      <w:pPr>
        <w:pStyle w:val="Heading4"/>
        <w:spacing w:line="360" w:lineRule="auto"/>
        <w:ind w:left="0"/>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rPr>
        <w:t>الفصل الرابع</w:t>
      </w:r>
    </w:p>
    <w:p w14:paraId="197B89B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مضبطة الجلسة</w:t>
      </w:r>
    </w:p>
    <w:p w14:paraId="335F28F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(82)</w:t>
      </w:r>
    </w:p>
    <w:p w14:paraId="64B4673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مضبطة الجلسة هي البيان الرسمي عن كل ما يحصل في الجلسة من أمور وما قيل فيها من أقوال ، وتتضمن تفصيلاً لما يتلى في الجلسة من مذكرات ومشروعات واقتراحات وما دار فيها من مناقشات وما أبدى من آراء وما صدر من قرارات وتوصيات ، كما تتضمن بياناً بأسماء من اشتركوا في التصويت ورأى كل منهم سواء أكان مؤيداً أم معارضاً أم ممتنعاً، وأسماء الأعضاء الغائبين . وتحرر لكل جلسة مضبطة بمعرفة موظفي المجلس وبإشراف أمين عام المجلس .</w:t>
      </w:r>
    </w:p>
    <w:p w14:paraId="77E9C6F5" w14:textId="77777777" w:rsidR="00660066" w:rsidRPr="007F5200" w:rsidRDefault="00660066" w:rsidP="00660066">
      <w:pPr>
        <w:bidi w:val="0"/>
        <w:rPr>
          <w:rFonts w:asciiTheme="majorBidi" w:eastAsia="Times New Roman" w:hAnsiTheme="majorBidi" w:cstheme="majorBidi"/>
          <w:b/>
          <w:bCs/>
          <w:sz w:val="28"/>
          <w:szCs w:val="28"/>
          <w:rtl/>
        </w:rPr>
      </w:pPr>
      <w:r w:rsidRPr="007F5200">
        <w:rPr>
          <w:rFonts w:asciiTheme="majorBidi" w:eastAsia="Times New Roman" w:hAnsiTheme="majorBidi" w:cstheme="majorBidi"/>
          <w:b/>
          <w:bCs/>
          <w:sz w:val="28"/>
          <w:szCs w:val="28"/>
          <w:rtl/>
        </w:rPr>
        <w:br w:type="page"/>
      </w:r>
    </w:p>
    <w:p w14:paraId="5E82947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(83)</w:t>
      </w:r>
    </w:p>
    <w:p w14:paraId="5287B0C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توزع المضبطة على الأعضاء بمجرد طبعها ، وتعرض للتصديق عليها في الجلسة التالية لتوزيعها طبقاً للمادة (50) من هذه اللائحة ، ويكتفى بتصديق مكتب المجلس على مضابط الجلسات الأخيرة لدور الانعقاد التي لم يتم تصديق المجلس عليها .</w:t>
      </w:r>
    </w:p>
    <w:p w14:paraId="3A9526D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(84)</w:t>
      </w:r>
    </w:p>
    <w:p w14:paraId="0701006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بعد التصديق على المضبطة ، يوقع عليها كل من رئيس المجلس والأمين العام ، وتحفظ بسجلات المجلس ، وتنشر في ملحق خاص بالجريدة الرسمية بعد إرسالها إلى الحكومة.</w:t>
      </w:r>
    </w:p>
    <w:p w14:paraId="4C79E6A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(85)</w:t>
      </w:r>
    </w:p>
    <w:p w14:paraId="7B938AE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لرئيس المجلس من تلقاء نفسه أو بناء على طلب الحكومة أن يحذف من مضبطة الجلسة أي كلام يصدر من أحد الأعضاء خلافاً لأحكام هذه اللائحة ، وعند الاعتراض على ذلك ، يعرض الأمر على المجلس لإصدار قراره في هذا الشأن دون مناقشة .</w:t>
      </w:r>
    </w:p>
    <w:p w14:paraId="6645D7F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(86)</w:t>
      </w:r>
    </w:p>
    <w:p w14:paraId="207B740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يُعدُّ بصفة عاجلة بعد كل جلسة موجز لمضبطتها ، تبين به خلاصة الموضوعات التى عرضت على المجلس وما اتخذ من قرارات وتوصيات ، ليكون في متناول أجهزة الإعلام المختلفة .</w:t>
      </w:r>
    </w:p>
    <w:p w14:paraId="3B1FF59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b/>
          <w:bCs/>
          <w:sz w:val="28"/>
          <w:szCs w:val="28"/>
          <w:rtl/>
        </w:rPr>
        <w:br w:type="page"/>
      </w:r>
      <w:r w:rsidRPr="007F5200">
        <w:rPr>
          <w:rFonts w:asciiTheme="majorBidi" w:hAnsiTheme="majorBidi" w:cstheme="majorBidi" w:hint="cs"/>
          <w:b/>
          <w:bCs/>
          <w:sz w:val="28"/>
          <w:szCs w:val="28"/>
          <w:rtl/>
        </w:rPr>
        <w:t>الباب الرابع</w:t>
      </w:r>
    </w:p>
    <w:p w14:paraId="541D2D5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أعمـال المجـلس</w:t>
      </w:r>
    </w:p>
    <w:p w14:paraId="7E60749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الأول</w:t>
      </w:r>
    </w:p>
    <w:p w14:paraId="55666BF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الشئون التشريعية</w:t>
      </w:r>
    </w:p>
    <w:p w14:paraId="554A020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الفرع الأول</w:t>
      </w:r>
    </w:p>
    <w:p w14:paraId="133DCCE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الاقتراحات الخاصة بتعديل الدستور</w:t>
      </w:r>
    </w:p>
    <w:p w14:paraId="44EB3A8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(87)</w:t>
      </w:r>
    </w:p>
    <w:p w14:paraId="0F31EB4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يخطر رئيس مجلس النواب رئيس مجلس الشورى بما انتهى إليه مجلس النواب بشأن الكتاب المحال إليه من رئيس مجلس الوزراء بالإرادة الملكية بطلب تعديل الدستور طبقاً لأحكام المادتين (35) و (120) منه .</w:t>
      </w:r>
    </w:p>
    <w:p w14:paraId="091B8AD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ويجب أن يتضمن كتاب رئيس مجلس النواب تحديد مواد الدستور المطلوب حذفها أو إضافتها أو المطلوب تغيير أحكامها ، وأن يرفق بالكتاب طلب التعديل وبيان بالمبررات الداعية إلى ذلك ، وتقرير مجلس النواب بشأنه .</w:t>
      </w:r>
    </w:p>
    <w:p w14:paraId="00A911C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ويأمر رئيس المجلس بطبع كتاب رئيس مجلس النواب بشأن التعديل والتقرير المرفق  به خلال أربع وعشرين ساعة من وروده إلى المجلس ، كما يأمر بتوزيعه على كافة الأعضاء .</w:t>
      </w:r>
    </w:p>
    <w:p w14:paraId="711AB17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(88)</w:t>
      </w:r>
    </w:p>
    <w:p w14:paraId="2816FD5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يعقد مجلس الشورى جلسة خاصة خلال أسبوع من تاريخ وصول كتاب رئيس مجلس النواب بشأن تعديل الدستور والتقرير المرفق به إلى رئيس المجلس .</w:t>
      </w:r>
    </w:p>
    <w:p w14:paraId="1501F98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ويعرض رئيس المجلس بياناً على المجلس شارحا لطلب التعديل وتقرير مجلس النواب بشأنه قبل أن يقرر إحالته إلى لجنة الشئون التشريعية والقانونية لإعداد تقرير عنه خلال خمسة عشر يوماً من إحالته إليها . ويجب أن تضمن اللجنة تقريرها رأيها في مبدأ التعديل ، وفى الصياغة التي وافق عليه مجلس النواب لمشروع المواد المقترح تعديلها أو إضافتها في حالة موافقتها على مبدأ التعديل .</w:t>
      </w:r>
    </w:p>
    <w:p w14:paraId="07CF753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ويتلى مشروع تقرير اللجنة عليها في جلسة يحضرها ثلثا أعضائها على الأقـل قبل تقديمه إلى المجلس ، كـما تجب موافقة اللجنة بأغلبية أعضائها على مشروع تقريرها بعد مناقشتها له .</w:t>
      </w:r>
    </w:p>
    <w:p w14:paraId="3CD13E9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(89)</w:t>
      </w:r>
    </w:p>
    <w:p w14:paraId="4259E3E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يحدد المجلس جلسة لنظر تقرير لجنة الشئون التشريعية والقانونية بشأن تعديل الدستور خلال الخمسة عشر يوماً التالية لتقديمه لرئيس المجلس ، مرفقا به نص طلب التعديل ومبرراته ، والتقرير الذى انتهى إليه مجلس النواب . </w:t>
      </w:r>
    </w:p>
    <w:p w14:paraId="0D8889E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ويتلى تقرير اللجنة بالمجلس قبل مناقشته ، ويصدر قرار المجلس بالموافقة على التعديل بأغلبية ثلثى عدد أعضائه ، ويجرى التصويت في هذه الحالة نداء بالإسم .</w:t>
      </w:r>
    </w:p>
    <w:p w14:paraId="4A1F4839"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2D227C5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(90)</w:t>
      </w:r>
    </w:p>
    <w:p w14:paraId="1F09C47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كان اقتراح تعديل الدستور قد قدم من أعضاء المجلس وفقاً للمادة (92) من الدستور ، وجب أن يتضمن الاقتراح تحديد مواد الدستور المطلوب حذفها أو إضافتها أو المطلوب تغيير أحكامها ، وأن يرفق بطلب التعديل بيان بالمبررات الداعية لذلك .</w:t>
      </w:r>
    </w:p>
    <w:p w14:paraId="54C2EA6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وتحفظ الطلبات التي تقدم من عدد يقل عن النصاب الدستوري المقرر ، ويخطر رئيس المجلس مقدمي هذه الطلبات كتابة بذلك .</w:t>
      </w:r>
    </w:p>
    <w:p w14:paraId="54A7AE8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ويعرض رئيس المجلس الطلب المقدم باقتراح التعديل خلال سبعة أيام من تقديمه على لجنة الشئون التشريعية والقانونية لإعداد تقرير بشأن مبدأ التعديل وموضوعاته ، ويعرض التقرير على المجلس ، ويؤخذ الرأي عليه نداء بالاسم . فإذا وافق المجلس على مبدأ التعديل وموضوعاته بأغلبية ثلثي عدد أعضائه ، أحال الاقتراح إلى الحكومة لتضع صيغة مشروع تعديل الدستور ، وتحيله بعد ذلك إلى مجلس النواب .</w:t>
      </w:r>
    </w:p>
    <w:p w14:paraId="3FDFA94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(91)</w:t>
      </w:r>
    </w:p>
    <w:p w14:paraId="026E6ED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يعقد مجلس الشورى جلسة خاصة خلال خمسة عشر يوماً من تاريخ ورود مشروع تعديل الدستور الذى أعدته الحكومة مرفقاً به تـقرير مجلس النواب ، ويتلى المشروع والتقرير قبل مناقشـته ، ويصدر قرار المجلس بالموافقة على التعديل وفقاً للأحكام الواردة في الفقرة الثانية من المادة (89) من هذه اللائحـة ، وللمجلس أن يقرر إحالة مشروع التعديل وتقرير مجلس النواب إلى لجنة الشئون التشريعية والقانونية قبل اتخاذ قرار بشأنه .</w:t>
      </w:r>
    </w:p>
    <w:p w14:paraId="619E608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الفرع الثاني</w:t>
      </w:r>
    </w:p>
    <w:p w14:paraId="13EB018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مشروعات القوانين والاقتراح بقانون</w:t>
      </w:r>
    </w:p>
    <w:p w14:paraId="39A57B2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(92)</w:t>
      </w:r>
    </w:p>
    <w:p w14:paraId="1C7206A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تقدم الاقتراحـات بقوانين من أعضاء المجلس إلى رئيسه مصاغة ومحددة بقدر المستطاع ، ومرفقاً بها مذكرة إيضاحية تتضمن تحديد نصوص الدستور المتعلقة بالاقتراح والمبادئ الأساسية التي يقوم عليها والأهداف التي يحققها . و لا يجوز أن يوقع الاقتراح بقانون أكثر من خمسة أعضاء .</w:t>
      </w:r>
    </w:p>
    <w:p w14:paraId="5D75B75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(93)</w:t>
      </w:r>
    </w:p>
    <w:p w14:paraId="0808594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لرئيس المجلس أن يخطر مقدم الاقتراح كتابة بمخالفته للدستور ، أو عدم استيفائه للشكل المطلوب، أو وجود الأحكام التي تتضمنها مواده في القوانين النافذة ، وأن يطلب منه تصحيحه أو سحبه . </w:t>
      </w:r>
    </w:p>
    <w:p w14:paraId="4356DC1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فإذا أصر العضو على رأيه وجب عليه تقديم مذكرة مكتوبة لرئيس المجلس بوجهة نظره خلال أسبوع من تاريخ إخطاره ، ويعرض الرئيس الأمر على مكتب المجلس .  </w:t>
      </w:r>
    </w:p>
    <w:p w14:paraId="7646B85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ويخطر الرئيس العضو كتابة بما يقرره المكتب في هذا الشأن ، فإذا أصر العضو خلال أسبوع على وجهة نظره عرض الرئيس الأمر على المجلس .</w:t>
      </w:r>
    </w:p>
    <w:p w14:paraId="121A0AB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(94)</w:t>
      </w:r>
    </w:p>
    <w:p w14:paraId="0C18E72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يحيل الرئيس الاقتراح بقانون إلى اللجنة المختصة لإبداء الرأي في فكرته ، وللجنة أن تأخذ رأى مقدم الاقتراح قبل وضع تقريرها بشأنه . وتعد اللجنة تقريراً يعرض على المجلس متضمناً الرأي في جواز نظر الاقتراح ، أو رفضه ، أو إرجائه . وللجنة أن تشير على المجلس برفض الاقتراح لأسباب تتعلق بالموضوع بصفة عامة . فإذا ما وافق المجلس على نظر الاقتراح أحاله إلى الحكومة لتضع صيغة مشروع القانون .</w:t>
      </w:r>
    </w:p>
    <w:p w14:paraId="32691F4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وكل اقتراح بقانون قدمه أحد الأعضاء ورفضه المجلس ، لا يجوز لأحد من الأعضاء تقديمه ثانية فى ذات دور الانعقاد.</w:t>
      </w:r>
      <w:r w:rsidRPr="007F5200">
        <w:rPr>
          <w:rFonts w:asciiTheme="majorBidi" w:hAnsiTheme="majorBidi" w:cstheme="majorBidi" w:hint="cs"/>
          <w:sz w:val="28"/>
          <w:szCs w:val="28"/>
          <w:vertAlign w:val="superscript"/>
          <w:rtl/>
        </w:rPr>
        <w:t>(</w:t>
      </w:r>
      <w:r w:rsidRPr="007F5200">
        <w:rPr>
          <w:rStyle w:val="FootnoteReference"/>
          <w:rFonts w:asciiTheme="majorBidi" w:hAnsiTheme="majorBidi" w:cstheme="majorBidi"/>
          <w:sz w:val="28"/>
          <w:szCs w:val="28"/>
          <w:rtl/>
        </w:rPr>
        <w:footnoteReference w:id="12"/>
      </w:r>
      <w:r w:rsidRPr="007F5200">
        <w:rPr>
          <w:rFonts w:asciiTheme="majorBidi" w:hAnsiTheme="majorBidi" w:cstheme="majorBidi" w:hint="cs"/>
          <w:sz w:val="28"/>
          <w:szCs w:val="28"/>
          <w:vertAlign w:val="superscript"/>
          <w:rtl/>
        </w:rPr>
        <w:t>)</w:t>
      </w:r>
    </w:p>
    <w:p w14:paraId="05E2E68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(94 مكرراً)</w:t>
      </w:r>
      <w:r w:rsidRPr="007F5200">
        <w:rPr>
          <w:rStyle w:val="FootnoteReference"/>
          <w:rFonts w:asciiTheme="majorBidi" w:hAnsiTheme="majorBidi" w:cstheme="majorBidi" w:hint="cs"/>
          <w:sz w:val="28"/>
          <w:szCs w:val="28"/>
          <w:rtl/>
        </w:rPr>
        <w:t xml:space="preserve"> (</w:t>
      </w:r>
      <w:r w:rsidRPr="007F5200">
        <w:rPr>
          <w:rStyle w:val="FootnoteReference"/>
          <w:rFonts w:asciiTheme="majorBidi" w:hAnsiTheme="majorBidi" w:cstheme="majorBidi"/>
          <w:sz w:val="28"/>
          <w:szCs w:val="28"/>
          <w:rtl/>
        </w:rPr>
        <w:footnoteReference w:id="13"/>
      </w:r>
      <w:r w:rsidRPr="007F5200">
        <w:rPr>
          <w:rFonts w:asciiTheme="majorBidi" w:hAnsiTheme="majorBidi" w:cstheme="majorBidi" w:hint="cs"/>
          <w:sz w:val="28"/>
          <w:szCs w:val="28"/>
          <w:vertAlign w:val="superscript"/>
          <w:rtl/>
        </w:rPr>
        <w:t>)</w:t>
      </w:r>
    </w:p>
    <w:p w14:paraId="6CB19D4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لكل عضو قدم إقتراحاً بقانون ، قبل وضع اللجنة المختصة تقريرها بشأن إقتراحه المحال إليها ، أن يطلب كتابة من رئيس المجلس ، تأجيل نظر اللجنة المختصة للاقتراح وذلك لمرة واحدة ولمدة لا تزيد على ثلاثين يوماً من </w:t>
      </w:r>
    </w:p>
    <w:p w14:paraId="74ECAD3F" w14:textId="77777777" w:rsidR="00660066" w:rsidRPr="007F5200" w:rsidRDefault="00660066" w:rsidP="00660066">
      <w:pPr>
        <w:spacing w:line="360" w:lineRule="auto"/>
        <w:jc w:val="both"/>
        <w:rPr>
          <w:rFonts w:asciiTheme="majorBidi" w:hAnsiTheme="majorBidi" w:cstheme="majorBidi"/>
          <w:sz w:val="28"/>
          <w:szCs w:val="28"/>
        </w:rPr>
      </w:pPr>
      <w:r w:rsidRPr="007F5200">
        <w:rPr>
          <w:rFonts w:asciiTheme="majorBidi" w:hAnsiTheme="majorBidi" w:cstheme="majorBidi" w:hint="cs"/>
          <w:sz w:val="28"/>
          <w:szCs w:val="28"/>
          <w:rtl/>
          <w:lang w:bidi="ar-BH"/>
        </w:rPr>
        <w:t xml:space="preserve">تاريخ تقديم طلب التأجيل ، مشفوعاً بمبرراته ، ولمقدم الاقتراح أن يطلب السير في دراسة إقتراحه خلال هذه المدة ، وإلا اعتبر طلب التأجيل المقدم منه بمثابة استرداد لاقتراحه طبقاً للمادة (115) من هذه اللائحة . </w:t>
      </w:r>
    </w:p>
    <w:p w14:paraId="36BF4A1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(95)</w:t>
      </w:r>
    </w:p>
    <w:p w14:paraId="638A261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وافقت إحدى اللجان على اقتراح بقانون من شأنه زيادة فى المصـروفات ، أو نقص فى الإيرادات، عما ورد فى الميزانية العامة للدولة ، أحالته إلى لجنة الشئون المالية والاقتصادية أو مكتبها لإبداء الرأي فيه . ويجب فى هذه الأحوال أن يتضمن تقرير اللجنة الأصلية رأى لجنة الشئون المالية والاقتصادية أو مكتبها .</w:t>
      </w:r>
    </w:p>
    <w:p w14:paraId="45E493C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(96)</w:t>
      </w:r>
    </w:p>
    <w:p w14:paraId="6D070FF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يعرض الرئيس على المجلس مشروعات القوانين المقدمة من الحكومة أو التي اقترحها الأعضاء وقامت الحكومة بصياغتها وفقا للمادة (94) من هذه اللائحة في أول جلسة تالية لورودها ، للنظر في إحالتها إلى اللجان المختصة ، ما لم تطلب الحكومة نظر المشروع على وجه الاستعجال أو يرى رئيس المجلس أن له صفة الاستعجال ، فيحيله الرئيس إلى اللجنة المختصة مباشرة ، ويخطر المجلس بذلك في أول جلسة تالية مع توزيع المشروع على الأعضاء برفقة جدول أعمال هذه الجلسة. </w:t>
      </w:r>
    </w:p>
    <w:p w14:paraId="42FB5CA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(97)</w:t>
      </w:r>
    </w:p>
    <w:p w14:paraId="401F47A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قدم اقتراح أو مشروع بقانون مرتبط باقتراح أو مشروع آخر معروض على إحدى اللجان ، أحاله الرئيس مباشرة إلى هذه اللجنة وأخطر المجلس بذلك في أول جلسة تالية .</w:t>
      </w:r>
    </w:p>
    <w:p w14:paraId="0B0D376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(98)</w:t>
      </w:r>
    </w:p>
    <w:p w14:paraId="15131A7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تعددت مشروعات أو مقترحات القوانين في الموضوع الواحد ، اعتبر أسبقها هو الأصل ، واعتبر ما عداه بمثابة تعديل له .</w:t>
      </w:r>
    </w:p>
    <w:p w14:paraId="18EA71D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w:t>
      </w:r>
    </w:p>
    <w:p w14:paraId="751D0FB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(99)</w:t>
      </w:r>
    </w:p>
    <w:p w14:paraId="76F04FB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أدخلت اللجنة المختصة تعديلات مؤثرة على صياغة مشروع قانون ، جاز لها قبل رفع تقريرها إلى المجلس أن تحيله ، بعد موافقة رئيس المجلس ، إلى لجنة الشئون التشريعية والقانونية أو مكتبها ، لتبدى رأيها في صياغة المشروع وتنسيق مواده وأحكامه خلال المدة التي يحددها رئيس المجلس ، وتشير اللجنة في تقريرها إلى رأى لجنة الشئون التشريعية والقانونية أو مكتبها .</w:t>
      </w:r>
    </w:p>
    <w:p w14:paraId="7C3026D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(100)</w:t>
      </w:r>
    </w:p>
    <w:p w14:paraId="5E4E882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تستأنف اللجان عند بدء كل دور انعقاد عادى بحث مشروعات القوانين الموجودة لديها من تلقاء ذاتها دون حاجة إلى إحالة جديدة .</w:t>
      </w:r>
    </w:p>
    <w:p w14:paraId="05C9303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وعند حدوث تغيير وزاري يجوز لرئيس مجلس الوزراء أن يطلب من رئيس المجلس ، تأجيل النظر في هذه المشروعات كلها أو بعضها بلجان المجلس ، لفترة لا تزيد على ثلاثين يوماً ، لتستعد الحكومة للمناقشة فيها ، أو لتتخذ الإجراءات الدستورية المقررة لتعديلها أو استردادها .</w:t>
      </w:r>
    </w:p>
    <w:p w14:paraId="124C23E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أما التقارير الخاصة بمشروعات القوانين واقتراحاتها التي بدأ المجلس النظر فيها في دور انعقاد سابق ، فيستأنف نظرها بالحالة التي كانت عليها ، ما لم يقرر المجلس إعادتها إلى اللجنة بناءً على طلب الحكومة طبقاً لأحكام الفقرة السابقة .</w:t>
      </w:r>
    </w:p>
    <w:p w14:paraId="0E09E79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(101)</w:t>
      </w:r>
      <w:r w:rsidRPr="007F5200">
        <w:rPr>
          <w:rStyle w:val="FootnoteReference"/>
          <w:rFonts w:asciiTheme="majorBidi" w:hAnsiTheme="majorBidi" w:cstheme="majorBidi" w:hint="cs"/>
          <w:sz w:val="28"/>
          <w:szCs w:val="28"/>
          <w:rtl/>
          <w:lang w:bidi="ar-BH"/>
        </w:rPr>
        <w:t xml:space="preserve"> (</w:t>
      </w:r>
      <w:r w:rsidRPr="007F5200">
        <w:rPr>
          <w:rStyle w:val="FootnoteReference"/>
          <w:rFonts w:asciiTheme="majorBidi" w:hAnsiTheme="majorBidi" w:cstheme="majorBidi"/>
          <w:sz w:val="28"/>
          <w:szCs w:val="28"/>
          <w:rtl/>
          <w:lang w:bidi="ar-BH"/>
        </w:rPr>
        <w:footnoteReference w:id="14"/>
      </w:r>
      <w:r w:rsidRPr="007F5200">
        <w:rPr>
          <w:rFonts w:asciiTheme="majorBidi" w:hAnsiTheme="majorBidi" w:cstheme="majorBidi" w:hint="cs"/>
          <w:sz w:val="28"/>
          <w:szCs w:val="28"/>
          <w:vertAlign w:val="superscript"/>
          <w:rtl/>
          <w:lang w:bidi="ar-BH"/>
        </w:rPr>
        <w:t>)</w:t>
      </w:r>
    </w:p>
    <w:p w14:paraId="2D05D50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يخطر رئيس المجلس رئيس مجلس الوزراء خلال الخمسة عشر يوماً التالية لافتتاح دور الانعقاد الأول من كل فصل تشريعي ، بمشروعات القوانين التي لم يفصل فيها المجلس السابق . </w:t>
      </w:r>
    </w:p>
    <w:p w14:paraId="53C9891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وإذا لم تطلب الحكومة من رئيس المجلس استمرار النظر في المشروعات المذكورة المقدمة منها ابتداء خلال شهرين من تاريخ إخطار رئيس مجلس الوزراء اعتبرت غير قائمة. </w:t>
      </w:r>
    </w:p>
    <w:p w14:paraId="759C14C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وإذا طلبت الحكومة نظرها ، أحالها المجلس إلى الجنة المختصة ، وللجنة أن تكتفي في شأنها بما انتهى إليه رأي اللجنة السابقة ، إذا كانت قد وضعت تقريراً فيها . </w:t>
      </w:r>
    </w:p>
    <w:p w14:paraId="7FD5508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(102)</w:t>
      </w:r>
    </w:p>
    <w:p w14:paraId="357F6D9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يناقش المجلس مشروعات القوانين في مداولة واحدة ، ومع ذلك يجوز أن تجرى مداولة ثانية طبقا للأحكام الواردة في هذه اللائحة .</w:t>
      </w:r>
    </w:p>
    <w:p w14:paraId="749B066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(103)</w:t>
      </w:r>
    </w:p>
    <w:p w14:paraId="7A51762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تبدأ مناقشة مشروعات القوانين بتلاوة المشروع الأصلي وتقرير اللجنة المختصة وما يتضمنه من تعديلات ، ما لم ير المجلس الاكتفاء بتوزيع بعض أو كل هذه الوثائق مع إثباتها في المضبطة . وتعطى الكلمة عند مناقشة المشروع لمقرر اللجنة فالحكومة فالأعضاء .</w:t>
      </w:r>
    </w:p>
    <w:p w14:paraId="222DD29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وتبدأ المداولة بمناقشة المبادىء والأسس العامة للمشروع إجمالا ، فإذا لم يوافق المجلس على المشروع من حيث المبدأ ، عدّ ذلك رفضا للمشروع .</w:t>
      </w:r>
    </w:p>
    <w:p w14:paraId="52F4B56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فإذا وافق المجلس على المشروع من حيث المبدأ ، انتقل إلى مناقشة مواده مادة مادة بعد تلاوة كل منها والاقتراحات التي قدمت بشأنها ، ويؤخذ الرأى فى كل مادة على حدة ، ثم يؤخذ الرأي على المشروع في مجموعه.</w:t>
      </w:r>
    </w:p>
    <w:p w14:paraId="10E04CB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(104)</w:t>
      </w:r>
    </w:p>
    <w:p w14:paraId="07EC04F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لكل عضو عند نظر مشروع قانون ، أن يقترح التعديل بالإضافة أو الحذف أو التجزئة في المواد أو فيما يعرض من تعديلات . ويجب أن يقدم التعديل كتابة قبل الجلسة التي ستنظر فيها المواد التي يشملها التعديل بثمان وأربعين ساعة على الأقل ليعمم على الأعضاء .</w:t>
      </w:r>
    </w:p>
    <w:p w14:paraId="048639B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بموافقة المجلس النظر في التعديل الذى يقدم قبل الجلسة مباشرة أو أثناءها ، ويصدر قرار المجلس بنظره أو استبعاده بعد سماع مقدم الاقتراح ، إن كان لذلك محل ، دون مناقشة . فإذا أقر المجلس النظر في هذه التعديلات ، عرضها الرئيس على المجلس وله أن يقرر بحثها في الحال أو إحالتها إلى اللجنة المختصة لبحثها وإعداد تقرير عنها .</w:t>
      </w:r>
    </w:p>
    <w:p w14:paraId="2C60E2B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(105)</w:t>
      </w:r>
    </w:p>
    <w:p w14:paraId="1BE774E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تخطر اللجنة المختصة بالتعديلات الجوهرية التي يقدمها الأعضاء قبل الجلسة المحددة لنظر المشروع أمام المجلس لبحثها ، ويبين المقرر رأى اللجنة فيها أثناء المناقشة في الجلسة. ويجب أن يكون اقتراح التعديل محددا ومصاغا .</w:t>
      </w:r>
    </w:p>
    <w:p w14:paraId="197BBE1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ويجوز للحكومة ولمقرر اللجنة طلب إحـالة التعديل الذى يقترح أثناء جلسة المجلس إلى اللجنة ، وتلزم إجابة هـذا الطلب إذا كان اقتراح التعديل جوهـريا ولم يسبق نظـره فيها .</w:t>
      </w:r>
    </w:p>
    <w:p w14:paraId="3B3971B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(106)</w:t>
      </w:r>
    </w:p>
    <w:p w14:paraId="25CB899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قرر المجلس إحالة التعديل المقترح إلى اللجنة وجب عليها أن تقدم تقريرها في الميعاد الذى يحدده المجلس ، وإذا كان لهذا التعديل تأثير على باقي مواد المشروع أجل نظره حتى تنتهى اللجنة من عملها في شأنه وإلا كان للمجلس أن يستمر في مناقشة باقي المواد .</w:t>
      </w:r>
    </w:p>
    <w:p w14:paraId="0C6B1E9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وتعتبر التعديلات كأن لم تكن ، ولا تعرض للمناقشة ، إذا تنازل عنها مقدموها دون أن يتبناها أحد الأعضاء . </w:t>
      </w:r>
    </w:p>
    <w:p w14:paraId="0482009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(107)</w:t>
      </w:r>
    </w:p>
    <w:p w14:paraId="0A5D8A5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بعد الانتهاء من مناقشة المادة والتعديلات المقدمة بشأنها ، يؤخذ الرأي على التعديلات أولا ، ويبدأ الرئيس بأوسعها مدى وأبعدها عن النص الأصلي ، ثم يؤخذ الرأي على المادة في مجموعها .</w:t>
      </w:r>
    </w:p>
    <w:p w14:paraId="4191954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(108)</w:t>
      </w:r>
    </w:p>
    <w:p w14:paraId="0919BFC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قرر المجلس حكما في إحدى المواد من شأنه إجراء تعديل في مادة سبق أن وافق عليها ، فله أن يعـود إلى مناقشة تلك المادة . ويجوز للمجلس ، بناء على طلب الحكومة أو اللجنة أو أحد الأعضاء ، أن يقرر إعـادة المناقشة في مادة سبق إقرارها إذا أبديت لذلك أسباب جديدة ، وذلك قبل انتهاء المداولة في المشروع .</w:t>
      </w:r>
    </w:p>
    <w:p w14:paraId="3BDF2B75"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7B92EC2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(109)</w:t>
      </w:r>
    </w:p>
    <w:p w14:paraId="4E79E33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للمجلس قبل أخذ الرأي على مشروع القانون بصفة نهائية ، إذا كانت قد أدخلت على نصوصه تعديلات بالجلسة ، أن يحيله إلى اللجنة المختصة لتبدى رأيها بالاشتراك مع لجنة الشئون التشريعية والقانونية أو مكتبها في صياغة وتنسيق أحكامه . وعلى اللجنة المحال إليها المشروع أن تقدم تقريرها في الموعد الذى يحدده لها المجلس .</w:t>
      </w:r>
    </w:p>
    <w:p w14:paraId="350F83F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بعدئذ إجراء مناقشة في المشروع إلا فيما يتعلق بالصياغة .</w:t>
      </w:r>
    </w:p>
    <w:p w14:paraId="2F4738C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(110)</w:t>
      </w:r>
    </w:p>
    <w:p w14:paraId="5A5B240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يحب إجراء مداولة ثانية في بعض مواد مشروع القانون إذا قدم طلب كتابي بذلك إلى رئيس المجلس</w:t>
      </w:r>
      <w:r w:rsidRPr="007F5200">
        <w:rPr>
          <w:rFonts w:asciiTheme="majorBidi" w:hAnsiTheme="majorBidi" w:cstheme="majorBidi" w:hint="cs"/>
          <w:b/>
          <w:bCs/>
          <w:sz w:val="28"/>
          <w:szCs w:val="28"/>
          <w:rtl/>
        </w:rPr>
        <w:t xml:space="preserve"> </w:t>
      </w:r>
      <w:r w:rsidRPr="007F5200">
        <w:rPr>
          <w:rFonts w:asciiTheme="majorBidi" w:hAnsiTheme="majorBidi" w:cstheme="majorBidi" w:hint="cs"/>
          <w:sz w:val="28"/>
          <w:szCs w:val="28"/>
          <w:rtl/>
        </w:rPr>
        <w:t>من الحكومة أو رئيس اللجنة أو مقررها أو خمسة أعضاء على الأقل ، وذلك قبل الجلسة أو الموعد المحدد لأخذ الرأي نهائيا على مشروع القانون ، ويبين بالطلب المادة أو المواد المطلوب إعادة المداولة فيها وتعديلها وأسباب ومبررات هذا التعديل والصياغة المقترحة للمواد المطلوب تعديلها .</w:t>
      </w:r>
    </w:p>
    <w:p w14:paraId="75812D2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(111)</w:t>
      </w:r>
    </w:p>
    <w:p w14:paraId="77AE157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في المداولة الثانية المناقشة في غير التعديلات المقترحة والتي قدم الطلب بشأنها طبقا للمادة السـابقة ، ثم يؤخذ الرأي بعد المناقشة على المواد التي اقترح تعديلها بحسب ترتيبها في المشروع ، وبعدئذ يؤخذ الرأي على المشروع بصفة نهائية .</w:t>
      </w:r>
    </w:p>
    <w:p w14:paraId="6C7B8B5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(112)</w:t>
      </w:r>
    </w:p>
    <w:p w14:paraId="5A9E741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تسرى الأحكام الخاصة بالتعديلات المقدمة فى المداولة الأولى على ما يقدم من تعديلات أثناء المداولة الثانية .</w:t>
      </w:r>
    </w:p>
    <w:p w14:paraId="0BD828D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(113)</w:t>
      </w:r>
    </w:p>
    <w:p w14:paraId="7EA47AF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أن يقر المجلس أي موضوع أو أن يرفضه إلا بعد نظره في اللجنة أو اللجان المختصة ، وفى ضوء ما تقدمه من تقارير في شـأنه ، وذلك مع مراعاة ما ورد من أحكام خاصة في هذه اللائحة .</w:t>
      </w:r>
    </w:p>
    <w:p w14:paraId="070DC63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(114)</w:t>
      </w:r>
    </w:p>
    <w:p w14:paraId="367A3B9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أخذ الرأي نهائيا في مشروع القانون قبل مضى أربعة أيام على الأقـل من انتهاء المداولة فيه.</w:t>
      </w:r>
    </w:p>
    <w:p w14:paraId="0A4DFE1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ويجوز بموافقة المجلس ـ في الأحوال المستعجلة ـ أخذ الرأي النهائي على المشروع في ذات الجلسة التي تمت الموافقة عليه فيها ، وذلك بعد ساعة على الأقل من الانتهاء من نظره مالم تقرر أغلبية أعضاء المجلس غير ذلك . </w:t>
      </w:r>
    </w:p>
    <w:p w14:paraId="6D1A2640"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1F3A5A4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(115)</w:t>
      </w:r>
      <w:r w:rsidRPr="007F5200">
        <w:rPr>
          <w:rStyle w:val="FootnoteReference"/>
          <w:rFonts w:asciiTheme="majorBidi" w:hAnsiTheme="majorBidi" w:cstheme="majorBidi" w:hint="cs"/>
          <w:sz w:val="28"/>
          <w:szCs w:val="28"/>
        </w:rPr>
        <w:t xml:space="preserve"> </w:t>
      </w:r>
      <w:r w:rsidRPr="007F5200">
        <w:rPr>
          <w:rStyle w:val="FootnoteReference"/>
          <w:rFonts w:asciiTheme="majorBidi" w:hAnsiTheme="majorBidi" w:cstheme="majorBidi" w:hint="cs"/>
          <w:sz w:val="28"/>
          <w:szCs w:val="28"/>
          <w:rtl/>
        </w:rPr>
        <w:t>(</w:t>
      </w:r>
      <w:r w:rsidRPr="007F5200">
        <w:rPr>
          <w:rStyle w:val="FootnoteReference"/>
          <w:rFonts w:asciiTheme="majorBidi" w:hAnsiTheme="majorBidi" w:cstheme="majorBidi"/>
          <w:sz w:val="28"/>
          <w:szCs w:val="28"/>
        </w:rPr>
        <w:footnoteReference w:id="15"/>
      </w:r>
      <w:r w:rsidRPr="007F5200">
        <w:rPr>
          <w:rStyle w:val="FootnoteReference"/>
          <w:rFonts w:asciiTheme="majorBidi" w:hAnsiTheme="majorBidi" w:cstheme="majorBidi" w:hint="cs"/>
          <w:sz w:val="28"/>
          <w:szCs w:val="28"/>
          <w:rtl/>
        </w:rPr>
        <w:t>)</w:t>
      </w:r>
    </w:p>
    <w:p w14:paraId="1CA6983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لكل من تقدم باقتراح بقانون أن يسترده بطلب كتابي لرئيس المجلس ، ولو كان ذلك أثناء مناقشته ، فلا يستمر المجلس في نظره إلا إذا كان موقعاً من عضو أو أعضاء غيره ، أو طلب أحد الأعضاء الاستمرار في نظره بطلب كتابي يقدم إلى رئيس المجلس . </w:t>
      </w:r>
    </w:p>
    <w:p w14:paraId="3E2AF6F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(116)</w:t>
      </w:r>
      <w:r w:rsidRPr="007F5200">
        <w:rPr>
          <w:rStyle w:val="FootnoteReference"/>
          <w:rFonts w:asciiTheme="majorBidi" w:hAnsiTheme="majorBidi" w:cstheme="majorBidi" w:hint="cs"/>
          <w:sz w:val="28"/>
          <w:szCs w:val="28"/>
        </w:rPr>
        <w:t xml:space="preserve"> </w:t>
      </w:r>
      <w:r w:rsidRPr="007F5200">
        <w:rPr>
          <w:rStyle w:val="FootnoteReference"/>
          <w:rFonts w:asciiTheme="majorBidi" w:hAnsiTheme="majorBidi" w:cstheme="majorBidi" w:hint="cs"/>
          <w:sz w:val="28"/>
          <w:szCs w:val="28"/>
          <w:rtl/>
        </w:rPr>
        <w:t>(</w:t>
      </w:r>
      <w:r w:rsidRPr="007F5200">
        <w:rPr>
          <w:rStyle w:val="FootnoteReference"/>
          <w:rFonts w:asciiTheme="majorBidi" w:hAnsiTheme="majorBidi" w:cstheme="majorBidi"/>
          <w:sz w:val="28"/>
          <w:szCs w:val="28"/>
        </w:rPr>
        <w:footnoteReference w:id="16"/>
      </w:r>
      <w:r w:rsidRPr="007F5200">
        <w:rPr>
          <w:rStyle w:val="FootnoteReference"/>
          <w:rFonts w:asciiTheme="majorBidi" w:hAnsiTheme="majorBidi" w:cstheme="majorBidi" w:hint="cs"/>
          <w:sz w:val="28"/>
          <w:szCs w:val="28"/>
          <w:rtl/>
        </w:rPr>
        <w:t>)</w:t>
      </w:r>
    </w:p>
    <w:p w14:paraId="1151FC7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تسقط الاقتراحات بقوانين المقدمة ممن زالت عضويته من الأعضاء، إلا إذا كانت موقعة من عضو أو أعضاء غيره، وذلك فيما عدا الاقتراحات بقوانين التي سبق أن وافق عليها المجلس وتقرر إحالتها إلى الحكومة لوضعها في صيغة مشروع قانون ، فيجب عليها الاستمرار في صياغتها وإحالتها إلى مجلس النواب.</w:t>
      </w:r>
    </w:p>
    <w:p w14:paraId="114E14D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(117)</w:t>
      </w:r>
    </w:p>
    <w:p w14:paraId="7B81CF1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الاقتراحات بقوانين التي يستردها مقدموها أو التي تسقط طبقا لأحكام المادة السابقة لا يجوز إعادة تقديمها في دور الانعقاد ذاته .</w:t>
      </w:r>
    </w:p>
    <w:p w14:paraId="3DF1DF5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(118)</w:t>
      </w:r>
      <w:r w:rsidRPr="007F5200">
        <w:rPr>
          <w:rStyle w:val="FootnoteReference"/>
          <w:rFonts w:asciiTheme="majorBidi" w:hAnsiTheme="majorBidi" w:cstheme="majorBidi" w:hint="cs"/>
          <w:sz w:val="28"/>
          <w:szCs w:val="28"/>
        </w:rPr>
        <w:t xml:space="preserve"> </w:t>
      </w:r>
      <w:r w:rsidRPr="007F5200">
        <w:rPr>
          <w:rStyle w:val="FootnoteReference"/>
          <w:rFonts w:asciiTheme="majorBidi" w:hAnsiTheme="majorBidi" w:cstheme="majorBidi" w:hint="cs"/>
          <w:sz w:val="28"/>
          <w:szCs w:val="28"/>
          <w:rtl/>
        </w:rPr>
        <w:t>(</w:t>
      </w:r>
      <w:r w:rsidRPr="007F5200">
        <w:rPr>
          <w:rStyle w:val="FootnoteReference"/>
          <w:rFonts w:asciiTheme="majorBidi" w:hAnsiTheme="majorBidi" w:cstheme="majorBidi"/>
          <w:sz w:val="28"/>
          <w:szCs w:val="28"/>
        </w:rPr>
        <w:footnoteReference w:id="17"/>
      </w:r>
      <w:r w:rsidRPr="007F5200">
        <w:rPr>
          <w:rStyle w:val="FootnoteReference"/>
          <w:rFonts w:asciiTheme="majorBidi" w:hAnsiTheme="majorBidi" w:cstheme="majorBidi" w:hint="cs"/>
          <w:sz w:val="28"/>
          <w:szCs w:val="28"/>
          <w:rtl/>
        </w:rPr>
        <w:t>)</w:t>
      </w:r>
    </w:p>
    <w:p w14:paraId="031326D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تسقط جميع الاقتراحات بقوانين بنهاية الفصل التشريعي ، وذلك فيما عدا الاقتراحات بقوانين التي سبق أن وافق عليها المجلس السابق وتقرر إحالتها إلى الحكومة لوضع صياغتها وتستأنف اللجان نظر الاقتراحات بقوانين المحالة إليها في دور انعقاد سابق ، ما لم يطلب مقدموها من رئيس المجلس كتابة استردادها خلال ثلاثين يوماً من بدء دور الانعقاد الجديد، ويخطر الرئيس اللجان بهذا الطلب .</w:t>
      </w:r>
    </w:p>
    <w:p w14:paraId="10C5CC1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(119)</w:t>
      </w:r>
    </w:p>
    <w:p w14:paraId="0F335AD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كان المشروع أو الاقتراح مؤلفا من مادة واحدة ، اكتفى بتلاوته ومناقشته ، ثم أخذ الرأي النهائي فيه مرة واحدة .</w:t>
      </w:r>
    </w:p>
    <w:p w14:paraId="403185D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(120)</w:t>
      </w:r>
    </w:p>
    <w:p w14:paraId="46E91DE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إذا اعترض الملك على مشروع قانون أقره مجلسا الشورى والنواب ورده طبقا لأحكام المادة(35) من الدستور ، أخطر الرئيس المجلس بالاعتراض على مشروع القانون وأسباب الاعتراض . </w:t>
      </w:r>
    </w:p>
    <w:p w14:paraId="782C8CE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ويعقد المجلس جلسة عاجلة لهذا الغرض ، ويجوز لرئيس مجلس الوزراء أو من ينيبه الإدلاء ببيان في هذا الشأن ، ويحيل المجلس الاعتراض والبيانات المتعلقة به في ذات الجلسة وتقرير مجلس النواب في هذا الشأن إلى لجنة الشئون التشريعية والقانونية لدراسة المشروع المعترض عليه ، والمبادئ والنصوص التي هي محل الاعتراض ، وأسبابه الدستورية أو التشريعية بحسب الأحوال .</w:t>
      </w:r>
    </w:p>
    <w:p w14:paraId="6026EC1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ويعرض تقرير لجنة الشئون التشريعية والقانونية على المجلس لنظره على وجه الاستعجال ، ويجب لإقرار المشروع أن توافق عليه أغلبية ثلثي أعضاء كل من مجلسي الشورى والنواب أو المجلـس الوطني .</w:t>
      </w:r>
    </w:p>
    <w:p w14:paraId="503BE43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الفرع الثالث</w:t>
      </w:r>
    </w:p>
    <w:p w14:paraId="24AF75E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المراسيم بقوانين</w:t>
      </w:r>
    </w:p>
    <w:p w14:paraId="7A4B5A9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(121)</w:t>
      </w:r>
    </w:p>
    <w:p w14:paraId="37E01340" w14:textId="77777777" w:rsidR="00660066" w:rsidRPr="007F5200" w:rsidRDefault="00660066" w:rsidP="00660066">
      <w:pPr>
        <w:pStyle w:val="BodyText2"/>
        <w:spacing w:line="360" w:lineRule="auto"/>
        <w:jc w:val="both"/>
        <w:rPr>
          <w:rFonts w:asciiTheme="majorBidi" w:hAnsiTheme="majorBidi" w:cstheme="majorBidi"/>
          <w:rtl/>
        </w:rPr>
      </w:pPr>
      <w:r w:rsidRPr="007F5200">
        <w:rPr>
          <w:rFonts w:asciiTheme="majorBidi" w:hAnsiTheme="majorBidi" w:cstheme="majorBidi" w:hint="cs"/>
          <w:rtl/>
        </w:rPr>
        <w:t>يحيل رئيس المجلس المراسيم بقوانين التي تصدر بالتطبيق لأحكام المادة (38) من الدستور، وتحال إليه من رئيس مجلس النواب ، إلى اللجان المختصة لإبداء رأيها فيها ، ويكون لها في المجلس وفي اللجان الأولوية على أية أعمال أخرى .</w:t>
      </w:r>
    </w:p>
    <w:p w14:paraId="2A4F4C6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(122)</w:t>
      </w:r>
    </w:p>
    <w:p w14:paraId="3F32D03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التقدم بأية اقتراحات بالتعديل في نصوص أي مرسـوم بقانـون صادر طبقاً لأحكام المادة   (38) من الدستور .</w:t>
      </w:r>
    </w:p>
    <w:p w14:paraId="1B6A2AF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(123)</w:t>
      </w:r>
    </w:p>
    <w:p w14:paraId="53000C6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تسرى بشأن المراسيم بقوانين الإجراءات الخاصة بمناقشة مشروعات القوانين المنصوص عليها فى هذه اللائحة . ويصوت المجلس على هـذه المراسيم بالموافقة أو بالرفض .  </w:t>
      </w:r>
    </w:p>
    <w:p w14:paraId="43E93CE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ويصدر قرار المجلس بعدم إقرار المرسوم بقانون بأغلبية أعضاء المجلس ، وينشر هذا القرار فى الجريدة الرسمية .</w:t>
      </w:r>
    </w:p>
    <w:p w14:paraId="65D2A0E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الفرع الرابع</w:t>
      </w:r>
    </w:p>
    <w:p w14:paraId="5C733A6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المعاهدات والاتفاقيات الدولية</w:t>
      </w:r>
    </w:p>
    <w:p w14:paraId="4B94204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(124)</w:t>
      </w:r>
      <w:r w:rsidRPr="007F5200">
        <w:rPr>
          <w:rStyle w:val="FootnoteReference"/>
          <w:rFonts w:asciiTheme="majorBidi" w:hAnsiTheme="majorBidi" w:cstheme="majorBidi" w:hint="cs"/>
          <w:sz w:val="28"/>
          <w:szCs w:val="28"/>
          <w:rtl/>
        </w:rPr>
        <w:t xml:space="preserve"> (</w:t>
      </w:r>
      <w:r w:rsidRPr="007F5200">
        <w:rPr>
          <w:rStyle w:val="FootnoteReference"/>
          <w:rFonts w:asciiTheme="majorBidi" w:hAnsiTheme="majorBidi" w:cstheme="majorBidi"/>
          <w:sz w:val="28"/>
          <w:szCs w:val="28"/>
          <w:rtl/>
        </w:rPr>
        <w:footnoteReference w:id="18"/>
      </w:r>
      <w:r w:rsidRPr="007F5200">
        <w:rPr>
          <w:rFonts w:asciiTheme="majorBidi" w:hAnsiTheme="majorBidi" w:cstheme="majorBidi" w:hint="cs"/>
          <w:sz w:val="28"/>
          <w:szCs w:val="28"/>
          <w:vertAlign w:val="superscript"/>
          <w:rtl/>
        </w:rPr>
        <w:t>)</w:t>
      </w:r>
    </w:p>
    <w:p w14:paraId="0CA78A6E" w14:textId="77777777" w:rsidR="00660066" w:rsidRPr="007F5200" w:rsidRDefault="00660066" w:rsidP="00660066">
      <w:pPr>
        <w:pStyle w:val="Heading7"/>
        <w:spacing w:line="360" w:lineRule="auto"/>
        <w:jc w:val="both"/>
        <w:rPr>
          <w:rFonts w:asciiTheme="majorBidi" w:hAnsiTheme="majorBidi" w:cstheme="majorBidi"/>
          <w:rtl/>
        </w:rPr>
      </w:pPr>
      <w:r w:rsidRPr="007F5200">
        <w:rPr>
          <w:rFonts w:asciiTheme="majorBidi" w:hAnsiTheme="majorBidi" w:cstheme="majorBidi" w:hint="cs"/>
          <w:rtl/>
          <w:lang w:bidi="ar-BH"/>
        </w:rPr>
        <w:t xml:space="preserve">يخطر الرئيس المجلس بالمعاهدات أو الاتفاقيات التي تبرم بمراسيم وفقا لنص الفقرة الأولى من المادة </w:t>
      </w:r>
    </w:p>
    <w:p w14:paraId="127665BF" w14:textId="77777777" w:rsidR="00660066" w:rsidRPr="007F5200" w:rsidRDefault="00660066" w:rsidP="00660066">
      <w:pPr>
        <w:pStyle w:val="Heading7"/>
        <w:spacing w:line="360" w:lineRule="auto"/>
        <w:jc w:val="both"/>
        <w:rPr>
          <w:rFonts w:asciiTheme="majorBidi" w:hAnsiTheme="majorBidi" w:cstheme="majorBidi"/>
        </w:rPr>
      </w:pPr>
      <w:r w:rsidRPr="007F5200">
        <w:rPr>
          <w:rFonts w:asciiTheme="majorBidi" w:hAnsiTheme="majorBidi" w:cstheme="majorBidi" w:hint="cs"/>
          <w:rtl/>
          <w:lang w:bidi="ar-BH"/>
        </w:rPr>
        <w:t xml:space="preserve">(37) من الدستور مشفوعة بالبيان الحكومي المرافق لها ، ويتلى هذا البيان في الجلسة مع إيداع المعاهدة أو الاتفاقية ومرفقاتها أمانة المجلس . </w:t>
      </w:r>
    </w:p>
    <w:p w14:paraId="632A044F" w14:textId="77777777" w:rsidR="00660066" w:rsidRPr="007F5200" w:rsidRDefault="00660066" w:rsidP="00660066">
      <w:pPr>
        <w:pStyle w:val="Heading7"/>
        <w:spacing w:line="360" w:lineRule="auto"/>
        <w:jc w:val="both"/>
        <w:rPr>
          <w:rFonts w:asciiTheme="majorBidi" w:hAnsiTheme="majorBidi" w:cstheme="majorBidi"/>
          <w:rtl/>
        </w:rPr>
      </w:pPr>
      <w:r w:rsidRPr="007F5200">
        <w:rPr>
          <w:rFonts w:asciiTheme="majorBidi" w:hAnsiTheme="majorBidi" w:cstheme="majorBidi" w:hint="cs"/>
          <w:rtl/>
          <w:lang w:bidi="ar-BH"/>
        </w:rPr>
        <w:t>وللمجلس ، بعد إخطاره بانتهاء مجلس النواب من نظر هذه المعاهدات أو الاتفاقيات ، إبداء ما يراه من ملاحظات بصددها دون اتخاذ قرار في شأن المعاهدة أو الاتفاقية ذاتها .</w:t>
      </w:r>
    </w:p>
    <w:p w14:paraId="5DF4462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(125)</w:t>
      </w:r>
      <w:r w:rsidRPr="007F5200">
        <w:rPr>
          <w:rStyle w:val="FootnoteReference"/>
          <w:rFonts w:asciiTheme="majorBidi" w:eastAsia="Times New Roman" w:hAnsiTheme="majorBidi" w:cstheme="majorBidi" w:hint="cs"/>
          <w:sz w:val="28"/>
          <w:szCs w:val="28"/>
          <w:rtl/>
        </w:rPr>
        <w:t xml:space="preserve"> (</w:t>
      </w:r>
      <w:r w:rsidRPr="007F5200">
        <w:rPr>
          <w:rStyle w:val="FootnoteReference"/>
          <w:rFonts w:asciiTheme="majorBidi" w:eastAsia="Times New Roman" w:hAnsiTheme="majorBidi" w:cstheme="majorBidi"/>
          <w:sz w:val="28"/>
          <w:szCs w:val="28"/>
          <w:rtl/>
        </w:rPr>
        <w:footnoteReference w:id="19"/>
      </w:r>
      <w:r w:rsidRPr="007F5200">
        <w:rPr>
          <w:rFonts w:asciiTheme="majorBidi" w:eastAsia="Times New Roman" w:hAnsiTheme="majorBidi" w:cstheme="majorBidi" w:hint="cs"/>
          <w:sz w:val="28"/>
          <w:szCs w:val="28"/>
          <w:vertAlign w:val="superscript"/>
          <w:rtl/>
        </w:rPr>
        <w:t>)</w:t>
      </w:r>
    </w:p>
    <w:p w14:paraId="7F3539BC" w14:textId="77777777" w:rsidR="00660066" w:rsidRPr="007F5200" w:rsidRDefault="00660066" w:rsidP="00660066">
      <w:pPr>
        <w:spacing w:line="360" w:lineRule="auto"/>
        <w:jc w:val="both"/>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lang w:bidi="ar-BH"/>
        </w:rPr>
        <w:t>يحيل الرئيس إلى اللجنة المختصة المعاهدات والاتفاقيات المنصوص عليها في الفقرة الثانية من المادة (37) من الدستور ، لبحثها وتقديم تقرير عنها إلى المجلس . وللمجلس أن يوافق عليها أو يرفضها أو يؤجل نظرها ، وليس له أن يعدل نصوصها. وفى حالة الرفض أو التأجيل يخطر رئيس المجلس رئيس مجلس الوزراء ببيان يشمل النصوص أو الأحكام التي تضمنتها المعاهدة أو الاتفاقية والتي أدت إلى الرفض أو التأجيل .</w:t>
      </w:r>
    </w:p>
    <w:p w14:paraId="37F4D82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الثاني</w:t>
      </w:r>
    </w:p>
    <w:p w14:paraId="47146D7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الشئون السياسية</w:t>
      </w:r>
    </w:p>
    <w:p w14:paraId="75B925C8" w14:textId="77777777" w:rsidR="00660066" w:rsidRPr="007F5200" w:rsidRDefault="00660066" w:rsidP="00660066">
      <w:pPr>
        <w:pStyle w:val="Heading5"/>
        <w:spacing w:line="360" w:lineRule="auto"/>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rPr>
        <w:t>الفرع الاول</w:t>
      </w:r>
    </w:p>
    <w:p w14:paraId="5AEB4D89" w14:textId="77777777" w:rsidR="00660066" w:rsidRPr="007F5200" w:rsidRDefault="00660066" w:rsidP="00660066">
      <w:pPr>
        <w:pStyle w:val="Heading5"/>
        <w:spacing w:line="360" w:lineRule="auto"/>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rPr>
        <w:t>بيان الحكومة</w:t>
      </w:r>
      <w:r w:rsidRPr="007F5200">
        <w:rPr>
          <w:rFonts w:asciiTheme="majorBidi" w:eastAsia="Times New Roman" w:hAnsiTheme="majorBidi" w:cstheme="majorBidi" w:hint="cs"/>
          <w:sz w:val="28"/>
          <w:szCs w:val="28"/>
          <w:vertAlign w:val="superscript"/>
          <w:rtl/>
        </w:rPr>
        <w:t>(</w:t>
      </w:r>
      <w:r w:rsidRPr="007F5200">
        <w:rPr>
          <w:rStyle w:val="FootnoteReference"/>
          <w:rFonts w:asciiTheme="majorBidi" w:eastAsia="Times New Roman" w:hAnsiTheme="majorBidi" w:cstheme="majorBidi"/>
          <w:sz w:val="28"/>
          <w:szCs w:val="28"/>
          <w:rtl/>
        </w:rPr>
        <w:footnoteReference w:id="20"/>
      </w:r>
      <w:r w:rsidRPr="007F5200">
        <w:rPr>
          <w:rFonts w:asciiTheme="majorBidi" w:eastAsia="Times New Roman" w:hAnsiTheme="majorBidi" w:cstheme="majorBidi" w:hint="cs"/>
          <w:sz w:val="28"/>
          <w:szCs w:val="28"/>
          <w:vertAlign w:val="superscript"/>
          <w:rtl/>
        </w:rPr>
        <w:t>)</w:t>
      </w:r>
    </w:p>
    <w:p w14:paraId="100A5F8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(126)</w:t>
      </w:r>
      <w:r w:rsidRPr="007F5200">
        <w:rPr>
          <w:rStyle w:val="FootnoteReference"/>
          <w:rFonts w:asciiTheme="majorBidi" w:hAnsiTheme="majorBidi" w:cstheme="majorBidi" w:hint="cs"/>
          <w:b/>
          <w:bCs/>
          <w:sz w:val="28"/>
          <w:szCs w:val="28"/>
          <w:rtl/>
        </w:rPr>
        <w:t xml:space="preserve"> (</w:t>
      </w:r>
      <w:r w:rsidRPr="007F5200">
        <w:rPr>
          <w:rStyle w:val="FootnoteReference"/>
          <w:rFonts w:asciiTheme="majorBidi" w:hAnsiTheme="majorBidi" w:cstheme="majorBidi"/>
          <w:b/>
          <w:bCs/>
          <w:sz w:val="28"/>
          <w:szCs w:val="28"/>
          <w:rtl/>
        </w:rPr>
        <w:footnoteReference w:id="21"/>
      </w:r>
      <w:r w:rsidRPr="007F5200">
        <w:rPr>
          <w:rFonts w:asciiTheme="majorBidi" w:hAnsiTheme="majorBidi" w:cstheme="majorBidi" w:hint="cs"/>
          <w:b/>
          <w:bCs/>
          <w:sz w:val="28"/>
          <w:szCs w:val="28"/>
          <w:vertAlign w:val="superscript"/>
          <w:rtl/>
        </w:rPr>
        <w:t>)</w:t>
      </w:r>
    </w:p>
    <w:p w14:paraId="79009BC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يجوز لرئيس مجلس الوزراء إلقاء بيان أمام مجلس الشورى أو إحدى لجانه عن موضوع داخل في اختصاصه، وله أن يفوض أحد الوزراء في ذلك.</w:t>
      </w:r>
    </w:p>
    <w:p w14:paraId="27662A25" w14:textId="77777777" w:rsidR="00660066" w:rsidRPr="007F5200" w:rsidRDefault="00660066" w:rsidP="00660066">
      <w:pPr>
        <w:spacing w:line="360" w:lineRule="auto"/>
        <w:jc w:val="both"/>
        <w:rPr>
          <w:rFonts w:asciiTheme="majorBidi" w:hAnsiTheme="majorBidi" w:cstheme="majorBidi"/>
          <w:sz w:val="28"/>
          <w:szCs w:val="28"/>
        </w:rPr>
      </w:pPr>
      <w:r w:rsidRPr="007F5200">
        <w:rPr>
          <w:rFonts w:asciiTheme="majorBidi" w:hAnsiTheme="majorBidi" w:cstheme="majorBidi" w:hint="cs"/>
          <w:sz w:val="28"/>
          <w:szCs w:val="28"/>
          <w:rtl/>
        </w:rPr>
        <w:t>فإذا كان البيان أمام المجلس، جاز له مناقشته أو إحالته إلى إحدى لجانه لمناقشته وإبداء ما تراه من ملاحظات بشأنه.</w:t>
      </w:r>
    </w:p>
    <w:p w14:paraId="156B8E1C" w14:textId="77777777" w:rsidR="00660066" w:rsidRPr="007F5200" w:rsidRDefault="00660066" w:rsidP="00660066">
      <w:pPr>
        <w:spacing w:line="360" w:lineRule="auto"/>
        <w:jc w:val="center"/>
        <w:rPr>
          <w:rFonts w:asciiTheme="majorBidi" w:hAnsiTheme="majorBidi" w:cstheme="majorBidi"/>
          <w:b/>
          <w:bCs/>
          <w:sz w:val="28"/>
          <w:szCs w:val="28"/>
          <w:rtl/>
        </w:rPr>
      </w:pPr>
      <w:r w:rsidRPr="007F5200">
        <w:rPr>
          <w:rFonts w:asciiTheme="majorBidi" w:hAnsiTheme="majorBidi" w:cstheme="majorBidi" w:hint="cs"/>
          <w:b/>
          <w:bCs/>
          <w:sz w:val="28"/>
          <w:szCs w:val="28"/>
          <w:rtl/>
        </w:rPr>
        <w:t>الفرع الثاني</w:t>
      </w:r>
      <w:r w:rsidRPr="007F5200">
        <w:rPr>
          <w:rFonts w:asciiTheme="majorBidi" w:hAnsiTheme="majorBidi" w:cstheme="majorBidi" w:hint="cs"/>
          <w:b/>
          <w:bCs/>
          <w:sz w:val="28"/>
          <w:szCs w:val="28"/>
          <w:vertAlign w:val="superscript"/>
          <w:rtl/>
        </w:rPr>
        <w:t>(</w:t>
      </w:r>
      <w:r w:rsidRPr="007F5200">
        <w:rPr>
          <w:rStyle w:val="FootnoteReference"/>
          <w:rFonts w:asciiTheme="majorBidi" w:hAnsiTheme="majorBidi" w:cstheme="majorBidi"/>
          <w:b/>
          <w:bCs/>
          <w:sz w:val="28"/>
          <w:szCs w:val="28"/>
          <w:rtl/>
        </w:rPr>
        <w:footnoteReference w:id="22"/>
      </w:r>
      <w:r w:rsidRPr="007F5200">
        <w:rPr>
          <w:rFonts w:asciiTheme="majorBidi" w:hAnsiTheme="majorBidi" w:cstheme="majorBidi" w:hint="cs"/>
          <w:b/>
          <w:bCs/>
          <w:sz w:val="28"/>
          <w:szCs w:val="28"/>
          <w:vertAlign w:val="superscript"/>
          <w:rtl/>
        </w:rPr>
        <w:t>)</w:t>
      </w:r>
    </w:p>
    <w:p w14:paraId="5A377248" w14:textId="77777777" w:rsidR="00660066" w:rsidRPr="007F5200" w:rsidRDefault="00660066" w:rsidP="00660066">
      <w:pPr>
        <w:spacing w:line="360" w:lineRule="auto"/>
        <w:jc w:val="center"/>
        <w:rPr>
          <w:rFonts w:asciiTheme="majorBidi" w:hAnsiTheme="majorBidi" w:cstheme="majorBidi"/>
          <w:b/>
          <w:bCs/>
          <w:sz w:val="28"/>
          <w:szCs w:val="28"/>
          <w:rtl/>
        </w:rPr>
      </w:pPr>
      <w:r w:rsidRPr="007F5200">
        <w:rPr>
          <w:rFonts w:asciiTheme="majorBidi" w:hAnsiTheme="majorBidi" w:cstheme="majorBidi" w:hint="cs"/>
          <w:b/>
          <w:bCs/>
          <w:sz w:val="28"/>
          <w:szCs w:val="28"/>
          <w:rtl/>
        </w:rPr>
        <w:t>الأسئلة</w:t>
      </w:r>
    </w:p>
    <w:p w14:paraId="1C28112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(127)</w:t>
      </w:r>
    </w:p>
    <w:p w14:paraId="48267BE0" w14:textId="77777777" w:rsidR="00660066" w:rsidRPr="007F5200" w:rsidRDefault="00660066" w:rsidP="00660066">
      <w:pPr>
        <w:spacing w:line="360" w:lineRule="auto"/>
        <w:jc w:val="both"/>
        <w:rPr>
          <w:rFonts w:asciiTheme="majorBidi" w:hAnsiTheme="majorBidi" w:cstheme="majorBidi"/>
          <w:sz w:val="28"/>
          <w:szCs w:val="28"/>
        </w:rPr>
      </w:pPr>
      <w:r w:rsidRPr="007F5200">
        <w:rPr>
          <w:rFonts w:asciiTheme="majorBidi" w:hAnsiTheme="majorBidi" w:cstheme="majorBidi" w:hint="cs"/>
          <w:sz w:val="28"/>
          <w:szCs w:val="28"/>
          <w:rtl/>
          <w:lang w:bidi="ar-BH"/>
        </w:rPr>
        <w:t>لكل عضو من أعضاء مجلس الشورى أن يوجِّه إلى الوزراء أسئلةً مكتوبةً محددةَ الموضوع لاستيضاح الأمور الداخلة في اختصاصاتهم، وذلك للاستفهام عن أمر لا يعلمه العضو، أو للتَّحَقُّق من حصول واقعة وصل علمها إليه.</w:t>
      </w:r>
    </w:p>
    <w:p w14:paraId="076B2C8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ولا يجوز أن يوقِّع السؤال أكثر من عضو واحد، كما لا يجوز توجيهه إلا إلى وزير واحد.</w:t>
      </w:r>
    </w:p>
    <w:p w14:paraId="3596E21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(128)</w:t>
      </w:r>
    </w:p>
    <w:p w14:paraId="786CAA6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يجب أن يكون السؤال موقَّعاً من مقدِّمه، ومكتوباً بوضوح وإيجاز قدر المستطاع ومحدَّد الموضوع، وأن يكون في أمر من الأمور ذات الأهمية العامة، ولا يكون متعلقاً بمصلحة خاصة بالسائل أو أقاربه حتى الدرجة الرابعة أو بأحد موكليه، وأن يقتصر على الأمور التي يراد الاستفهام عنها دون تعليق عليها، وألا يتضمن عبارات غير لائقة أو فيها مساس بكرامة الأشخاص أو الهيئات أو المؤسسات العامة، أو إضرار بالنظام العام أو بالمصلحة الوطنية أو السلم الأهلي، أو تثير الكراهية أو التمييز أو الطائفية، وألا يكون متعلقاً بأمر من الأمور التي لا تدخل في اختصاص الوزير الموجَّه إليه السؤال، أو سابقة على الفصل التشريعي ما لم يكن موضوع السؤال مستمراً خلال الفصل التشريعي الذي وُجِّه فيه السؤال، أو يتضمن طلب معلومات أو إحصائيات لا تتعلق بموضوع السؤال.</w:t>
      </w:r>
    </w:p>
    <w:p w14:paraId="7BD1282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فإذا لم تتوافر في السؤال هذه الشروط جاز للرئيس استبعاده مع إبلاغ العضو بذلك، فإن لم يقتنع العضو بوجهة نظر الرئيس واعترض عليها كتابةً خلال أسبوع من تاريخ إبلاغه، عُرِض الأمر على مكتب المجلس للبتِّ فيه، ويكون قراره في هذا الشأن نهائياً.</w:t>
      </w:r>
    </w:p>
    <w:p w14:paraId="21FE1CA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(129)</w:t>
      </w:r>
    </w:p>
    <w:p w14:paraId="2C9D632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تُقيَّد طلبات توجيه الأسئلة بحسب تواريخ ورودها في سجل خاص، ويُبْلِغ رئيس المجلس السؤال الذي روعيت فيه أحكام المادة السابقة إلى الوزير الموجَّه إليه خلال عشرة أيام من تاريخ تقديمه.</w:t>
      </w:r>
    </w:p>
    <w:p w14:paraId="2CF24D2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ويجيب الوزير عن السؤال كتابةً خلال مدة أقصاها خمسة عشر يوماً من تاريخ إبلاغه به.</w:t>
      </w:r>
    </w:p>
    <w:p w14:paraId="6687880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(130)</w:t>
      </w:r>
    </w:p>
    <w:p w14:paraId="787AFFE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يُبْلِغ الرئيس الجواب إلى مقدِّم السؤال فور وروده، ويُدرَج السؤال والجواب في جدول أعمال أول جلسة تالية لهذا الإبلاغ لعِلْم المجلس دون مناقشة.</w:t>
      </w:r>
    </w:p>
    <w:p w14:paraId="21B784E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وللوزير أن يطلب تأجيل الإجابة إلى موعد لا يزيد على سبعة أيام، فيُجاب إلى طلبه، ولا يجوز التأجيل لأكثر من هذه المدة إلا بقرار من المجلس.</w:t>
      </w:r>
    </w:p>
    <w:p w14:paraId="187258E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(131)</w:t>
      </w:r>
    </w:p>
    <w:p w14:paraId="75C863B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لا يجوز توجيه أسئلة مرتبطة بموضوعات محالة إلى لجان المجلس قبل أن تقدِّم اللجنة تقريرها إلى المجلس، ولا تُبْلَغ الأسئلة إلى مَن وُجِّهت إليهم قبل إقرار برنامج عمل الحكومة.</w:t>
      </w:r>
    </w:p>
    <w:p w14:paraId="23A725C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ولا يجوز أن يتقدم العضو بأكثر من سؤال في شهر واحد.</w:t>
      </w:r>
    </w:p>
    <w:p w14:paraId="5E5FF35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وتضَم الأسئلة المقدَّمة في موضوع واحد أو في موضوعات مرتبطة بعضها ببعض ارتباطاً وثيقاً عند إبلاغها للوزير للإجابة عنها معاً.</w:t>
      </w:r>
    </w:p>
    <w:p w14:paraId="220834F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ولا يجوز التقدم بسؤال سبق وأنْ قدَّمه عضو آخر في ذات دور الانعقاد.</w:t>
      </w:r>
    </w:p>
    <w:p w14:paraId="2FE4BD1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(132)</w:t>
      </w:r>
    </w:p>
    <w:p w14:paraId="7536577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يجوز للعضو استرداد سؤاله في أي وقت.</w:t>
      </w:r>
    </w:p>
    <w:p w14:paraId="40C6811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lang w:bidi="ar-BH"/>
        </w:rPr>
        <w:t>مادة (133)</w:t>
      </w:r>
    </w:p>
    <w:p w14:paraId="1A52475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يسقط السؤال بزوال صفة مقدِّمه، أو من وُجِّه إليه، أو بانتهاء دور الانعقاد الذي قُدِّم السؤال خلاله.</w:t>
      </w:r>
    </w:p>
    <w:p w14:paraId="61887A9F" w14:textId="77777777" w:rsidR="00660066" w:rsidRPr="007F5200" w:rsidRDefault="00660066" w:rsidP="00660066">
      <w:pPr>
        <w:spacing w:line="360" w:lineRule="auto"/>
        <w:jc w:val="center"/>
        <w:rPr>
          <w:rFonts w:asciiTheme="majorBidi" w:hAnsiTheme="majorBidi" w:cstheme="majorBidi"/>
          <w:b/>
          <w:bCs/>
          <w:sz w:val="28"/>
          <w:szCs w:val="28"/>
          <w:rtl/>
        </w:rPr>
      </w:pPr>
      <w:r w:rsidRPr="007F5200">
        <w:rPr>
          <w:rFonts w:asciiTheme="majorBidi" w:hAnsiTheme="majorBidi" w:cstheme="majorBidi" w:hint="cs"/>
          <w:b/>
          <w:bCs/>
          <w:sz w:val="28"/>
          <w:szCs w:val="28"/>
          <w:rtl/>
        </w:rPr>
        <w:t>مادة (134)</w:t>
      </w:r>
      <w:r w:rsidRPr="007F5200">
        <w:rPr>
          <w:rFonts w:asciiTheme="majorBidi" w:hAnsiTheme="majorBidi" w:cstheme="majorBidi" w:hint="cs"/>
          <w:b/>
          <w:bCs/>
          <w:sz w:val="28"/>
          <w:szCs w:val="28"/>
          <w:vertAlign w:val="superscript"/>
          <w:rtl/>
        </w:rPr>
        <w:t xml:space="preserve"> (</w:t>
      </w:r>
      <w:r w:rsidRPr="007F5200">
        <w:rPr>
          <w:rStyle w:val="FootnoteReference"/>
          <w:rFonts w:asciiTheme="majorBidi" w:hAnsiTheme="majorBidi" w:cstheme="majorBidi"/>
          <w:sz w:val="28"/>
          <w:szCs w:val="28"/>
          <w:rtl/>
        </w:rPr>
        <w:footnoteReference w:id="23"/>
      </w:r>
      <w:r w:rsidRPr="007F5200">
        <w:rPr>
          <w:rFonts w:asciiTheme="majorBidi" w:hAnsiTheme="majorBidi" w:cstheme="majorBidi" w:hint="cs"/>
          <w:b/>
          <w:bCs/>
          <w:sz w:val="28"/>
          <w:szCs w:val="28"/>
          <w:vertAlign w:val="superscript"/>
          <w:rtl/>
        </w:rPr>
        <w:t>)</w:t>
      </w:r>
    </w:p>
    <w:p w14:paraId="4BD51CA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sz w:val="28"/>
          <w:szCs w:val="28"/>
          <w:rtl/>
        </w:rPr>
        <w:t xml:space="preserve"> ملغاة</w:t>
      </w:r>
    </w:p>
    <w:p w14:paraId="49B9D670" w14:textId="77777777" w:rsidR="00660066" w:rsidRPr="007F5200" w:rsidRDefault="00660066" w:rsidP="00660066">
      <w:pPr>
        <w:spacing w:line="360" w:lineRule="auto"/>
        <w:jc w:val="center"/>
        <w:rPr>
          <w:rFonts w:asciiTheme="majorBidi" w:hAnsiTheme="majorBidi" w:cstheme="majorBidi"/>
          <w:b/>
          <w:bCs/>
          <w:sz w:val="28"/>
          <w:szCs w:val="28"/>
          <w:rtl/>
        </w:rPr>
      </w:pPr>
      <w:r w:rsidRPr="007F5200">
        <w:rPr>
          <w:rFonts w:asciiTheme="majorBidi" w:hAnsiTheme="majorBidi" w:cstheme="majorBidi" w:hint="cs"/>
          <w:b/>
          <w:bCs/>
          <w:sz w:val="28"/>
          <w:szCs w:val="28"/>
          <w:rtl/>
        </w:rPr>
        <w:t>مادة (135)</w:t>
      </w:r>
      <w:r w:rsidRPr="007F5200">
        <w:rPr>
          <w:rFonts w:asciiTheme="majorBidi" w:hAnsiTheme="majorBidi" w:cstheme="majorBidi" w:hint="cs"/>
          <w:b/>
          <w:bCs/>
          <w:sz w:val="28"/>
          <w:szCs w:val="28"/>
          <w:vertAlign w:val="superscript"/>
          <w:rtl/>
        </w:rPr>
        <w:t xml:space="preserve"> (</w:t>
      </w:r>
      <w:r w:rsidRPr="007F5200">
        <w:rPr>
          <w:rStyle w:val="FootnoteReference"/>
          <w:rFonts w:asciiTheme="majorBidi" w:hAnsiTheme="majorBidi" w:cstheme="majorBidi"/>
          <w:sz w:val="28"/>
          <w:szCs w:val="28"/>
          <w:rtl/>
        </w:rPr>
        <w:footnoteReference w:id="24"/>
      </w:r>
      <w:r w:rsidRPr="007F5200">
        <w:rPr>
          <w:rFonts w:asciiTheme="majorBidi" w:hAnsiTheme="majorBidi" w:cstheme="majorBidi" w:hint="cs"/>
          <w:b/>
          <w:bCs/>
          <w:sz w:val="28"/>
          <w:szCs w:val="28"/>
          <w:vertAlign w:val="superscript"/>
          <w:rtl/>
        </w:rPr>
        <w:t>)</w:t>
      </w:r>
    </w:p>
    <w:p w14:paraId="79646C5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sz w:val="28"/>
          <w:szCs w:val="28"/>
          <w:rtl/>
        </w:rPr>
        <w:t>ملغاة</w:t>
      </w:r>
    </w:p>
    <w:p w14:paraId="1C9E1849" w14:textId="77777777" w:rsidR="00660066" w:rsidRPr="007F5200" w:rsidRDefault="00660066" w:rsidP="00660066">
      <w:pPr>
        <w:spacing w:line="360" w:lineRule="auto"/>
        <w:jc w:val="center"/>
        <w:rPr>
          <w:rFonts w:asciiTheme="majorBidi" w:hAnsiTheme="majorBidi" w:cstheme="majorBidi"/>
          <w:b/>
          <w:bCs/>
          <w:sz w:val="28"/>
          <w:szCs w:val="28"/>
          <w:rtl/>
        </w:rPr>
      </w:pPr>
      <w:r w:rsidRPr="007F5200">
        <w:rPr>
          <w:rFonts w:asciiTheme="majorBidi" w:hAnsiTheme="majorBidi" w:cstheme="majorBidi" w:hint="cs"/>
          <w:b/>
          <w:bCs/>
          <w:sz w:val="28"/>
          <w:szCs w:val="28"/>
          <w:rtl/>
        </w:rPr>
        <w:t>مادة (136)</w:t>
      </w:r>
      <w:r w:rsidRPr="007F5200">
        <w:rPr>
          <w:rFonts w:asciiTheme="majorBidi" w:hAnsiTheme="majorBidi" w:cstheme="majorBidi" w:hint="cs"/>
          <w:b/>
          <w:bCs/>
          <w:sz w:val="28"/>
          <w:szCs w:val="28"/>
          <w:vertAlign w:val="superscript"/>
          <w:rtl/>
        </w:rPr>
        <w:t xml:space="preserve"> (</w:t>
      </w:r>
      <w:r w:rsidRPr="007F5200">
        <w:rPr>
          <w:rStyle w:val="FootnoteReference"/>
          <w:rFonts w:asciiTheme="majorBidi" w:hAnsiTheme="majorBidi" w:cstheme="majorBidi"/>
          <w:b/>
          <w:bCs/>
          <w:sz w:val="28"/>
          <w:szCs w:val="28"/>
          <w:rtl/>
        </w:rPr>
        <w:footnoteReference w:id="25"/>
      </w:r>
      <w:r w:rsidRPr="007F5200">
        <w:rPr>
          <w:rFonts w:asciiTheme="majorBidi" w:hAnsiTheme="majorBidi" w:cstheme="majorBidi" w:hint="cs"/>
          <w:b/>
          <w:bCs/>
          <w:sz w:val="28"/>
          <w:szCs w:val="28"/>
          <w:vertAlign w:val="superscript"/>
          <w:rtl/>
        </w:rPr>
        <w:t>)</w:t>
      </w:r>
    </w:p>
    <w:p w14:paraId="78165C9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sz w:val="28"/>
          <w:szCs w:val="28"/>
          <w:rtl/>
        </w:rPr>
        <w:t xml:space="preserve">ملغاة </w:t>
      </w:r>
    </w:p>
    <w:p w14:paraId="0CEB164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الثالث</w:t>
      </w:r>
    </w:p>
    <w:p w14:paraId="31C25A5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الشـئون المالـية</w:t>
      </w:r>
    </w:p>
    <w:p w14:paraId="081180F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الميزانيات العامة وحساباتها الختامية</w:t>
      </w:r>
    </w:p>
    <w:p w14:paraId="228C919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(137)</w:t>
      </w:r>
      <w:r w:rsidRPr="007F5200">
        <w:rPr>
          <w:rStyle w:val="FootnoteReference"/>
          <w:rFonts w:asciiTheme="majorBidi" w:hAnsiTheme="majorBidi" w:cstheme="majorBidi" w:hint="cs"/>
          <w:sz w:val="28"/>
          <w:szCs w:val="28"/>
        </w:rPr>
        <w:t xml:space="preserve"> </w:t>
      </w:r>
      <w:r w:rsidRPr="007F5200">
        <w:rPr>
          <w:rStyle w:val="FootnoteReference"/>
          <w:rFonts w:asciiTheme="majorBidi" w:hAnsiTheme="majorBidi" w:cstheme="majorBidi" w:hint="cs"/>
          <w:sz w:val="28"/>
          <w:szCs w:val="28"/>
          <w:rtl/>
        </w:rPr>
        <w:t>(</w:t>
      </w:r>
      <w:r w:rsidRPr="007F5200">
        <w:rPr>
          <w:rStyle w:val="FootnoteReference"/>
          <w:rFonts w:asciiTheme="majorBidi" w:hAnsiTheme="majorBidi" w:cstheme="majorBidi"/>
          <w:sz w:val="28"/>
          <w:szCs w:val="28"/>
        </w:rPr>
        <w:footnoteReference w:id="26"/>
      </w:r>
      <w:r w:rsidRPr="007F5200">
        <w:rPr>
          <w:rStyle w:val="FootnoteReference"/>
          <w:rFonts w:asciiTheme="majorBidi" w:hAnsiTheme="majorBidi" w:cstheme="majorBidi" w:hint="cs"/>
          <w:sz w:val="28"/>
          <w:szCs w:val="28"/>
          <w:rtl/>
        </w:rPr>
        <w:t>)</w:t>
      </w:r>
    </w:p>
    <w:p w14:paraId="05BB1BB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يحيل رئيس مجلس الشورى مشروع قانون الميزانية إلى لجنة الشئون المالية والاقتصادية فور تقديمه إلى المجلس من الحكومة، ويخطر المجلس بذلك في أول جلسة تالية.</w:t>
      </w:r>
    </w:p>
    <w:p w14:paraId="7623E41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(138)</w:t>
      </w:r>
      <w:r w:rsidRPr="007F5200">
        <w:rPr>
          <w:rStyle w:val="FootnoteReference"/>
          <w:rFonts w:asciiTheme="majorBidi" w:hAnsiTheme="majorBidi" w:cstheme="majorBidi" w:hint="cs"/>
          <w:sz w:val="28"/>
          <w:szCs w:val="28"/>
          <w:rtl/>
        </w:rPr>
        <w:t xml:space="preserve"> (</w:t>
      </w:r>
      <w:r w:rsidRPr="007F5200">
        <w:rPr>
          <w:rStyle w:val="FootnoteReference"/>
          <w:rFonts w:asciiTheme="majorBidi" w:hAnsiTheme="majorBidi" w:cstheme="majorBidi"/>
          <w:sz w:val="28"/>
          <w:szCs w:val="28"/>
          <w:rtl/>
        </w:rPr>
        <w:footnoteReference w:id="27"/>
      </w:r>
      <w:r w:rsidRPr="007F5200">
        <w:rPr>
          <w:rStyle w:val="FootnoteReference"/>
          <w:rFonts w:asciiTheme="majorBidi" w:hAnsiTheme="majorBidi" w:cstheme="majorBidi" w:hint="cs"/>
          <w:sz w:val="28"/>
          <w:szCs w:val="28"/>
          <w:rtl/>
        </w:rPr>
        <w:t>)</w:t>
      </w:r>
    </w:p>
    <w:p w14:paraId="59F3578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تجتمع لجنة الشئون المالية والاقتصادية للمجلس مع لجنة الشئون المالية والاقتصادية لمجلس النواب في اجتماع مشترك لمناقشة مشروع قانون الميزانية مع الحكومة، وتقدم كل لجنة للمجلس الذي تتبعه تقريراً منفصلاً يتضمن عرضاً عاماً للأسس التي يقوم عليها مشروع الميزانية وبياناً مناسباً عن كل باب من أبوابها مع التنويه بالملاحظات والاقتراحات التي يقدمها أعضاء مجلسي الشورى والنواب أو اللجنتان بشأنها.</w:t>
      </w:r>
    </w:p>
    <w:p w14:paraId="677176A2" w14:textId="77777777" w:rsidR="00660066" w:rsidRPr="007F5200" w:rsidRDefault="00660066" w:rsidP="00660066">
      <w:pPr>
        <w:spacing w:line="360" w:lineRule="auto"/>
        <w:jc w:val="both"/>
        <w:rPr>
          <w:rFonts w:asciiTheme="majorBidi" w:hAnsiTheme="majorBidi" w:cstheme="majorBidi"/>
          <w:sz w:val="28"/>
          <w:szCs w:val="28"/>
        </w:rPr>
      </w:pPr>
      <w:r w:rsidRPr="007F5200">
        <w:rPr>
          <w:rFonts w:asciiTheme="majorBidi" w:hAnsiTheme="majorBidi" w:cstheme="majorBidi" w:hint="cs"/>
          <w:sz w:val="28"/>
          <w:szCs w:val="28"/>
          <w:rtl/>
        </w:rPr>
        <w:t>وعلى لجنة الشئون المالية والاقتصادية لمجلس الشورى أن تقدم تقريرها عقب انتهاء المناقشات المشتركة وذلك في ميعاد لا يتجاوز ستة أسابيع من تاريخ إحالة المشروع إليها، وللجنة أن تطلب من رئيس المجلس منحها مهلة لا تتجاوز أسبوعين لتقديم تقرير تكميلي في ضوء المناقشات التي تمت في مجلس النواب عن مشروع القانون، فإن لم تقدم اللجنة تقريرها الأصلي أو التكميلي خلال المواعيد المشار إليها جاز للمجلس أن يناقش مشروع قانون الميزانية بالحالة التي ورد بها من مجلس النواب.</w:t>
      </w:r>
    </w:p>
    <w:p w14:paraId="06E1259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(139)</w:t>
      </w:r>
      <w:r w:rsidRPr="007F5200">
        <w:rPr>
          <w:rStyle w:val="FootnoteReference"/>
          <w:rFonts w:asciiTheme="majorBidi" w:hAnsiTheme="majorBidi" w:cstheme="majorBidi" w:hint="cs"/>
          <w:sz w:val="28"/>
          <w:szCs w:val="28"/>
        </w:rPr>
        <w:t xml:space="preserve"> </w:t>
      </w:r>
      <w:r w:rsidRPr="007F5200">
        <w:rPr>
          <w:rStyle w:val="FootnoteReference"/>
          <w:rFonts w:asciiTheme="majorBidi" w:hAnsiTheme="majorBidi" w:cstheme="majorBidi" w:hint="cs"/>
          <w:sz w:val="28"/>
          <w:szCs w:val="28"/>
          <w:rtl/>
        </w:rPr>
        <w:t>(</w:t>
      </w:r>
      <w:r w:rsidRPr="007F5200">
        <w:rPr>
          <w:rStyle w:val="FootnoteReference"/>
          <w:rFonts w:asciiTheme="majorBidi" w:hAnsiTheme="majorBidi" w:cstheme="majorBidi"/>
          <w:sz w:val="28"/>
          <w:szCs w:val="28"/>
        </w:rPr>
        <w:footnoteReference w:id="28"/>
      </w:r>
      <w:r w:rsidRPr="007F5200">
        <w:rPr>
          <w:rStyle w:val="FootnoteReference"/>
          <w:rFonts w:asciiTheme="majorBidi" w:hAnsiTheme="majorBidi" w:cstheme="majorBidi" w:hint="cs"/>
          <w:sz w:val="28"/>
          <w:szCs w:val="28"/>
          <w:rtl/>
        </w:rPr>
        <w:t>)</w:t>
      </w:r>
    </w:p>
    <w:p w14:paraId="066B7AD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يعرض رئيس مجلس الشورى مشروع قانون الميزانية على المجلس فور إحالته إليه من رئيس مجلس النواب، مرفقاً به تقرير لجنة الشئون المالية والاقتصادية للمجلس والسابق إعداده عن مشروع القانون والتقرير التكميلي إن وجد، ويكون نظر الميزانية في مجلس الشورى ولجانه بطريق الاستعجال، ويسرى في شأن مشروع قانون الميزانية الأحكام المنصوص عليها في المادة (189) من هذه اللائحة.</w:t>
      </w:r>
    </w:p>
    <w:p w14:paraId="6454E01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(140)</w:t>
      </w:r>
      <w:r w:rsidRPr="007F5200">
        <w:rPr>
          <w:rStyle w:val="FootnoteReference"/>
          <w:rFonts w:asciiTheme="majorBidi" w:hAnsiTheme="majorBidi" w:cstheme="majorBidi" w:hint="cs"/>
          <w:b/>
          <w:bCs/>
          <w:sz w:val="28"/>
          <w:szCs w:val="28"/>
          <w:rtl/>
        </w:rPr>
        <w:t xml:space="preserve"> (</w:t>
      </w:r>
      <w:r w:rsidRPr="007F5200">
        <w:rPr>
          <w:rStyle w:val="FootnoteReference"/>
          <w:rFonts w:asciiTheme="majorBidi" w:hAnsiTheme="majorBidi" w:cstheme="majorBidi"/>
          <w:b/>
          <w:bCs/>
          <w:sz w:val="28"/>
          <w:szCs w:val="28"/>
          <w:rtl/>
        </w:rPr>
        <w:footnoteReference w:id="29"/>
      </w:r>
      <w:r w:rsidRPr="007F5200">
        <w:rPr>
          <w:rStyle w:val="FootnoteReference"/>
          <w:rFonts w:asciiTheme="majorBidi" w:hAnsiTheme="majorBidi" w:cstheme="majorBidi" w:hint="cs"/>
          <w:b/>
          <w:bCs/>
          <w:sz w:val="28"/>
          <w:szCs w:val="28"/>
          <w:rtl/>
        </w:rPr>
        <w:t>)</w:t>
      </w:r>
    </w:p>
    <w:p w14:paraId="2726164B" w14:textId="77777777" w:rsidR="00660066" w:rsidRPr="007F5200" w:rsidRDefault="00660066" w:rsidP="00660066">
      <w:pPr>
        <w:spacing w:line="360" w:lineRule="auto"/>
        <w:jc w:val="both"/>
        <w:rPr>
          <w:rFonts w:asciiTheme="majorBidi" w:hAnsiTheme="majorBidi" w:cstheme="majorBidi"/>
          <w:b/>
          <w:bCs/>
          <w:sz w:val="28"/>
          <w:szCs w:val="28"/>
          <w:rtl/>
        </w:rPr>
      </w:pPr>
      <w:r w:rsidRPr="007F5200">
        <w:rPr>
          <w:rFonts w:asciiTheme="majorBidi" w:hAnsiTheme="majorBidi" w:cstheme="majorBidi" w:hint="cs"/>
          <w:sz w:val="28"/>
          <w:szCs w:val="28"/>
          <w:rtl/>
        </w:rPr>
        <w:t>تكون مناقشة الميزانية في مجلس الشورى على أساس التبويب الوارد فيها، ويجوز إعداد الميزانية لسنتين ماليتين على الأكثر، ولا يجوز تخصيص أي إيراد من الإيرادات العامة لوجه معين من وجوه الصرف إلا بقانون</w:t>
      </w:r>
      <w:r w:rsidRPr="007F5200">
        <w:rPr>
          <w:rFonts w:asciiTheme="majorBidi" w:hAnsiTheme="majorBidi" w:cstheme="majorBidi" w:hint="cs"/>
          <w:b/>
          <w:bCs/>
          <w:sz w:val="28"/>
          <w:szCs w:val="28"/>
          <w:rtl/>
        </w:rPr>
        <w:t>.</w:t>
      </w:r>
    </w:p>
    <w:p w14:paraId="7B3214B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(141)</w:t>
      </w:r>
      <w:r w:rsidRPr="007F5200">
        <w:rPr>
          <w:rStyle w:val="FootnoteReference"/>
          <w:rFonts w:asciiTheme="majorBidi" w:hAnsiTheme="majorBidi" w:cstheme="majorBidi" w:hint="cs"/>
          <w:sz w:val="28"/>
          <w:szCs w:val="28"/>
          <w:rtl/>
          <w:lang w:bidi="ar-BH"/>
        </w:rPr>
        <w:t xml:space="preserve"> (</w:t>
      </w:r>
      <w:r w:rsidRPr="007F5200">
        <w:rPr>
          <w:rStyle w:val="FootnoteReference"/>
          <w:rFonts w:asciiTheme="majorBidi" w:hAnsiTheme="majorBidi" w:cstheme="majorBidi"/>
          <w:sz w:val="28"/>
          <w:szCs w:val="28"/>
          <w:rtl/>
          <w:lang w:bidi="ar-BH"/>
        </w:rPr>
        <w:footnoteReference w:id="30"/>
      </w:r>
      <w:r w:rsidRPr="007F5200">
        <w:rPr>
          <w:rStyle w:val="FootnoteReference"/>
          <w:rFonts w:asciiTheme="majorBidi" w:hAnsiTheme="majorBidi" w:cstheme="majorBidi" w:hint="cs"/>
          <w:sz w:val="28"/>
          <w:szCs w:val="28"/>
          <w:rtl/>
          <w:lang w:bidi="ar-BH"/>
        </w:rPr>
        <w:t>)</w:t>
      </w:r>
    </w:p>
    <w:p w14:paraId="4B515F4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كل تعديل تقترحه لجنة الشئون المالية والاقتصادية في الاعتمادات التي تضمنها مشروع الميزانية، يجب أن يكون ذلك بالاتفاق مع الحكومة ، وأن تنوه عن هذا الاتفاق في تقريرها.</w:t>
      </w:r>
    </w:p>
    <w:p w14:paraId="0BC247C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(142)</w:t>
      </w:r>
      <w:r w:rsidRPr="007F5200">
        <w:rPr>
          <w:rStyle w:val="FootnoteReference"/>
          <w:rFonts w:asciiTheme="majorBidi" w:hAnsiTheme="majorBidi" w:cstheme="majorBidi" w:hint="cs"/>
          <w:sz w:val="28"/>
          <w:szCs w:val="28"/>
          <w:rtl/>
        </w:rPr>
        <w:t xml:space="preserve"> (</w:t>
      </w:r>
      <w:r w:rsidRPr="007F5200">
        <w:rPr>
          <w:rStyle w:val="FootnoteReference"/>
          <w:rFonts w:asciiTheme="majorBidi" w:hAnsiTheme="majorBidi" w:cstheme="majorBidi"/>
          <w:sz w:val="28"/>
          <w:szCs w:val="28"/>
          <w:rtl/>
        </w:rPr>
        <w:footnoteReference w:id="31"/>
      </w:r>
      <w:r w:rsidRPr="007F5200">
        <w:rPr>
          <w:rStyle w:val="FootnoteReference"/>
          <w:rFonts w:asciiTheme="majorBidi" w:hAnsiTheme="majorBidi" w:cstheme="majorBidi" w:hint="cs"/>
          <w:sz w:val="28"/>
          <w:szCs w:val="28"/>
          <w:rtl/>
        </w:rPr>
        <w:t>)</w:t>
      </w:r>
    </w:p>
    <w:p w14:paraId="374823E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على من يريد الكلام في موضوع خاص بباب من أبواب الميزانية أن يقيد اسمه بعد توزيع مشروع القانون مرفقاً به تقرير لجنة الشئون المالية والاقتصادية وقبل المناقشة فيه، وعلى طالب الكلام أن يحدد المسائل التي سيتناولها بحثه، وتقتصر المناقشة في المجلس على الموضوعات التي يثيرها طالب الكلام، وذلك كله ما لم يأذن المجلس بغير ذلك.</w:t>
      </w:r>
    </w:p>
    <w:p w14:paraId="659594B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(143)</w:t>
      </w:r>
    </w:p>
    <w:p w14:paraId="3676A40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إلغاء أو تعديل دائرة أو وظيفة قائمة بموجب نظام قانوني معمول به ، أو تعديل قانون قائم عن طريق إلغاء أو تعديل الاعتمادات المدونة في الميزانية ، فإذا رأى المجلس ذلك وجب تقديم اقتراح بقانون خاص بهذا الشأن .</w:t>
      </w:r>
    </w:p>
    <w:p w14:paraId="00800DF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(144)</w:t>
      </w:r>
    </w:p>
    <w:p w14:paraId="4BA5948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يقدم الحساب الختامي للشئون المالية للدولة عن العام المنقضى إلى مجلس النواب أولا خلال الخمسة الأشهر التالية لانتهاء السنة المالية ، ويحيله رئيس مجلس النواب بعد أن يضع المجلس تقريره إلى رئيس مجلس الشورى ، ويكون اعتماده بقرار من المجلسـين مشفوعا بملاحظاتهما ، وينشر في الجريدة الرسمية .</w:t>
      </w:r>
    </w:p>
    <w:p w14:paraId="2A3EDA6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(145)</w:t>
      </w:r>
    </w:p>
    <w:p w14:paraId="484E6A6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تسرى الأحكام الخاصة بمناقشة الميزانية العامة وإصدارها على الحساب الختامي والاعتمادات الإضافية والنقل من باب إلى آخر من أبواب الميزانية ، كما تسرى هذه الأحكام على الميزانيات المستقلة والملحقة والاعتمادات الإضافية المتعلقة بها والنقل من باب إلى آخر من أبوابها وحساباتها الختامية .</w:t>
      </w:r>
    </w:p>
    <w:p w14:paraId="0355C7D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sz w:val="28"/>
          <w:szCs w:val="28"/>
          <w:rtl/>
        </w:rPr>
        <w:br w:type="page"/>
      </w:r>
      <w:r w:rsidRPr="007F5200">
        <w:rPr>
          <w:rFonts w:asciiTheme="majorBidi" w:hAnsiTheme="majorBidi" w:cstheme="majorBidi" w:hint="cs"/>
          <w:b/>
          <w:bCs/>
          <w:sz w:val="28"/>
          <w:szCs w:val="28"/>
          <w:rtl/>
        </w:rPr>
        <w:t>الباب الخامس</w:t>
      </w:r>
    </w:p>
    <w:p w14:paraId="0CE060B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حقوق الأعضاء وواجباتهم</w:t>
      </w:r>
    </w:p>
    <w:p w14:paraId="16EA3B1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الأول</w:t>
      </w:r>
    </w:p>
    <w:p w14:paraId="32EADF6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الحصانة البرلمانية</w:t>
      </w:r>
    </w:p>
    <w:p w14:paraId="7789C67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(146)</w:t>
      </w:r>
    </w:p>
    <w:p w14:paraId="7B8F9EB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أثناء دور الانعقاد ، في غير حالة الجرم المشهود ، أن تتخذ نحو العضو إجراءات التوقيف أو التحقيق أو التفتيش أو القبض أو الحبس أو أي إجراء جنائي آخر إلا بإذن سابق من المجلس .</w:t>
      </w:r>
    </w:p>
    <w:p w14:paraId="4FC8CA7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وفى غير دور انعقاد المجلس ، يتعين لاتخاذ أي من هذه الإجراءات أخذ إذن من رئيس المجلس . ويعتبر بمثابة إذن عدم إصدار المجلس أو الرئيس قراره في طلب الإذن خلال شـهر من تاريخ وصوله إليه .</w:t>
      </w:r>
    </w:p>
    <w:p w14:paraId="650B238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ويتعين إخطار المجلس بما قد يتخذ من إجراءات وفقا للفقرة السابقة أثناء انعقاده ، كما يجب إخطاره دوما فى أول اجتماع له بأي إجراء اتخذ أثناء عطلة المجلس السنوية ضد أي عضو من أعضائه .</w:t>
      </w:r>
    </w:p>
    <w:p w14:paraId="775F8B2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(147)</w:t>
      </w:r>
    </w:p>
    <w:p w14:paraId="276B049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يقدم طلب الإذن برفع الحصانة عن العضو إلى رئيس المجلس من وزير العدل</w:t>
      </w:r>
      <w:r w:rsidRPr="007F5200">
        <w:rPr>
          <w:rFonts w:asciiTheme="majorBidi" w:hAnsiTheme="majorBidi" w:cstheme="majorBidi" w:hint="cs"/>
          <w:sz w:val="28"/>
          <w:szCs w:val="28"/>
          <w:vertAlign w:val="superscript"/>
          <w:rtl/>
        </w:rPr>
        <w:t>(</w:t>
      </w:r>
      <w:r w:rsidRPr="007F5200">
        <w:rPr>
          <w:rStyle w:val="FootnoteReference"/>
          <w:rFonts w:asciiTheme="majorBidi" w:hAnsiTheme="majorBidi" w:cstheme="majorBidi"/>
          <w:sz w:val="28"/>
          <w:szCs w:val="28"/>
          <w:rtl/>
        </w:rPr>
        <w:footnoteReference w:id="32"/>
      </w:r>
      <w:r w:rsidRPr="007F5200">
        <w:rPr>
          <w:rFonts w:asciiTheme="majorBidi" w:hAnsiTheme="majorBidi" w:cstheme="majorBidi" w:hint="cs"/>
          <w:sz w:val="28"/>
          <w:szCs w:val="28"/>
          <w:vertAlign w:val="superscript"/>
          <w:rtl/>
        </w:rPr>
        <w:t>)</w:t>
      </w:r>
      <w:r w:rsidRPr="007F5200">
        <w:rPr>
          <w:rFonts w:asciiTheme="majorBidi" w:hAnsiTheme="majorBidi" w:cstheme="majorBidi" w:hint="cs"/>
          <w:sz w:val="28"/>
          <w:szCs w:val="28"/>
          <w:rtl/>
        </w:rPr>
        <w:t>.</w:t>
      </w:r>
    </w:p>
    <w:p w14:paraId="4F9C7E4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ويجب أن يرفق بالطلب صورة رسمية من أوراق القضية المطلوب اتخاذ إجراءات فيها .</w:t>
      </w:r>
    </w:p>
    <w:p w14:paraId="41A47C8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ويحيل الرئيس الطلب المذكور إلى لجنة الشئون التشريعية والقانونية لبحثه وإبداء الرأي فيه . ويجب على اللجنة إعداد تقريرها بشأن طلب رفع الحصانة خلال عشرة أيام على الأكثر من تاريخ إحالة الأوراق إليها .</w:t>
      </w:r>
    </w:p>
    <w:p w14:paraId="5E4AE72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(148)</w:t>
      </w:r>
    </w:p>
    <w:p w14:paraId="7A92399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للعضو أن يتنازل عن الحصانة دون إذن المجلس ، وللمجلس أن يأذن للعضو بناء على طلبه بسماع أقواله إذا وجه ضده أي اتهام ولو قبل أن يقدم طلب رفع الحصانة ، ولا يجوز في هذه الحالة اتخاذ أية إجراءات أخرى ضد العضو ، إلا بعد صدور قرار من المجلس بالإذن بذلك طبقا لأحكام المادتين السابقتين .</w:t>
      </w:r>
    </w:p>
    <w:p w14:paraId="56B7B30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(149)</w:t>
      </w:r>
    </w:p>
    <w:p w14:paraId="605B689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للجنة الشئون التشريعية والقانونية ، ولا للمجلس ، البحث في توافر الأدلة أو عدم توافرها للإدانة في موضـوع الاتهام الجنائي ، ويقتصر البحث على مـدى كيدية الإدعاء ، والتحقق مما إذا كان يقصـد منه منع العضو مـن أداء مسئولياته البرلمانية بالمجلس .</w:t>
      </w:r>
    </w:p>
    <w:p w14:paraId="2DC8FF7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ويؤذن دائما باتخاذ الإجراءات الجنائية متى ثبت أن الإجراء ليس مقصودا منه منع العضو من أداء مسئولياته البرلمانية بالمجلس .</w:t>
      </w:r>
    </w:p>
    <w:p w14:paraId="12FC5291" w14:textId="77777777" w:rsidR="00660066" w:rsidRPr="007F5200" w:rsidRDefault="00660066" w:rsidP="00660066">
      <w:pPr>
        <w:bidi w:val="0"/>
        <w:rPr>
          <w:rFonts w:asciiTheme="majorBidi" w:eastAsia="Times New Roman" w:hAnsiTheme="majorBidi" w:cstheme="majorBidi"/>
          <w:b/>
          <w:bCs/>
          <w:sz w:val="28"/>
          <w:szCs w:val="28"/>
          <w:rtl/>
        </w:rPr>
      </w:pPr>
      <w:r w:rsidRPr="007F5200">
        <w:rPr>
          <w:rFonts w:asciiTheme="majorBidi" w:eastAsia="Times New Roman" w:hAnsiTheme="majorBidi" w:cstheme="majorBidi"/>
          <w:sz w:val="28"/>
          <w:szCs w:val="28"/>
          <w:rtl/>
        </w:rPr>
        <w:br w:type="page"/>
      </w:r>
    </w:p>
    <w:p w14:paraId="74F84736" w14:textId="77777777" w:rsidR="00660066" w:rsidRPr="007F5200" w:rsidRDefault="00660066" w:rsidP="00660066">
      <w:pPr>
        <w:pStyle w:val="Heading5"/>
        <w:spacing w:line="360" w:lineRule="auto"/>
        <w:rPr>
          <w:rFonts w:asciiTheme="majorBidi" w:eastAsia="Times New Roman" w:hAnsiTheme="majorBidi" w:cstheme="majorBidi"/>
          <w:sz w:val="28"/>
          <w:szCs w:val="28"/>
          <w:rtl/>
        </w:rPr>
      </w:pPr>
      <w:r w:rsidRPr="007F5200">
        <w:rPr>
          <w:rFonts w:asciiTheme="majorBidi" w:eastAsia="Times New Roman" w:hAnsiTheme="majorBidi" w:cstheme="majorBidi" w:hint="cs"/>
          <w:sz w:val="28"/>
          <w:szCs w:val="28"/>
          <w:rtl/>
        </w:rPr>
        <w:t>الفصل الثاني</w:t>
      </w:r>
    </w:p>
    <w:p w14:paraId="73D0C7D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حضور الأعضاء وغيابهم</w:t>
      </w:r>
    </w:p>
    <w:p w14:paraId="2B8F929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(150)</w:t>
      </w:r>
    </w:p>
    <w:p w14:paraId="3DF7A51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يجب على العضو الانتظام في حضور اجتماعات المجلس ولجانه .</w:t>
      </w:r>
    </w:p>
    <w:p w14:paraId="60843A7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(151)</w:t>
      </w:r>
    </w:p>
    <w:p w14:paraId="4BC3D76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على العضو الذى يطرأ ما يستوجب غيابه عن إحدى جلسات المجلس أو اجتماعات لجانه ، أن يخطر رئيس المجلس أو رئيس اللجنة بحسب الأحوال كتابة بذلك .</w:t>
      </w:r>
    </w:p>
    <w:p w14:paraId="332B3AA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للعضو أن يتغيب أكثر من جلستين للمجلس أو ثلاثة اجتماعات متتالية للجنة ، إلا إذا حصل على أجازة أو إذن من رئيس المجلس لأسباب تبرر ذلك ، أو إذا كان الغياب لعذر مقبول يقدم لرئيس المجلس أو لرئيس اللجنة فى الجلسة أو الاجتماع التالي .</w:t>
      </w:r>
    </w:p>
    <w:p w14:paraId="1C76B16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طلب الأجازة لمدة غير محددة .</w:t>
      </w:r>
    </w:p>
    <w:p w14:paraId="10816D6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ويخطر الرئيس المجلس بالأجازات التي منحها للأعضاء في أول جلسة تالية .</w:t>
      </w:r>
    </w:p>
    <w:p w14:paraId="504DE05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(152)</w:t>
      </w:r>
    </w:p>
    <w:p w14:paraId="56A4CCC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تغيب العضو عن حضور جلسات المجلس أو لجانه بغير أجازة أو إذن ، أو لم يحضر بعد مضى المدة المرخص له فيها ، يعتبر متغيبا بغير إذن ويسقط حقه في المكافأة عن مدة الغياب .</w:t>
      </w:r>
    </w:p>
    <w:p w14:paraId="0B51310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(153)</w:t>
      </w:r>
    </w:p>
    <w:p w14:paraId="44D2DCF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على العضو الذى يطرأ ما يستوجب انصرافه من جلسة المجلس أو جلسات لجانه نهائيا قبل ختامها أن يستأذن فى ذلك كتابة من رئيس المجلس أو رئيس اللجنة بحسب الأحوال .</w:t>
      </w:r>
    </w:p>
    <w:p w14:paraId="6873E07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(154)</w:t>
      </w:r>
    </w:p>
    <w:p w14:paraId="40785023"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يعتبر عضو المجلس الذى يوفد للخارج فى مهمة خاصة للمجلس في أجازة طوال المدة المحددة لهذه المهمة .</w:t>
      </w:r>
    </w:p>
    <w:p w14:paraId="62A72D0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(155)</w:t>
      </w:r>
    </w:p>
    <w:p w14:paraId="4278198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يعرض رئيس اللجنـة على رئيس المجلس شهريا ، وكلما رأى رئيس اللجنة ضرورة لذلك ، تقريرا عن حضور أعضاء اللجنة وغيابهم .</w:t>
      </w:r>
    </w:p>
    <w:p w14:paraId="14770BC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الثالث</w:t>
      </w:r>
    </w:p>
    <w:p w14:paraId="360CC28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واجبات الأعضاء</w:t>
      </w:r>
    </w:p>
    <w:p w14:paraId="229006C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(156)</w:t>
      </w:r>
    </w:p>
    <w:p w14:paraId="0A6076D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يجب على العضو أن يراعى الاحترام الواجب لمؤسسات الدولة الدستورية وأصول اللياقة مع زملائه بالمجلس ورئاسة الجلسة .</w:t>
      </w:r>
    </w:p>
    <w:p w14:paraId="31BC676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(157)</w:t>
      </w:r>
    </w:p>
    <w:p w14:paraId="23D6DA7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للعضو أن يأتي أفعالا داخل المجلس أو خارجه تخالف أحكام الدستور أو القانون أو هذه اللائحة .</w:t>
      </w:r>
    </w:p>
    <w:p w14:paraId="0486F19A"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47EF5E8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(158)</w:t>
      </w:r>
    </w:p>
    <w:p w14:paraId="450A9372" w14:textId="77777777" w:rsidR="00660066" w:rsidRPr="007F5200" w:rsidRDefault="00660066" w:rsidP="00660066">
      <w:pPr>
        <w:pStyle w:val="Heading9"/>
        <w:spacing w:line="360" w:lineRule="auto"/>
        <w:jc w:val="both"/>
        <w:rPr>
          <w:rFonts w:asciiTheme="majorBidi" w:hAnsiTheme="majorBidi" w:cstheme="majorBidi"/>
          <w:rtl/>
        </w:rPr>
      </w:pPr>
      <w:r w:rsidRPr="007F5200">
        <w:rPr>
          <w:rFonts w:asciiTheme="majorBidi" w:hAnsiTheme="majorBidi" w:cstheme="majorBidi" w:hint="cs"/>
          <w:b w:val="0"/>
          <w:bCs w:val="0"/>
          <w:rtl/>
        </w:rPr>
        <w:t>يحظر على العضو أن يسمح باستغلال صفته في الحصول على مزايا خاصة بدون وجه حق .</w:t>
      </w:r>
    </w:p>
    <w:p w14:paraId="41C768E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(159)</w:t>
      </w:r>
    </w:p>
    <w:p w14:paraId="1A108D1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للعضو فور إعلان الأمر الملكي بتعيينه في المجلس أن يقبل التعيين فى إحدى الشركات الأجنبية ، ولا أن يقبل عضوية مجالس إدارة الشركات المساهمة أو مجالس المراقبة فى شركات التوصية بالأسهم والشركات ذات المسئولية المحدودة ، إلا إذا كان أحد المؤسسين ، أو مالكا لعشرة فى المائة على الأقل من أسهم رأس مال الشركة ، أو كان قد سبق له شغل عضوية هذه المجالس قبل إعلان تعيينه عضواً في المجلس .</w:t>
      </w:r>
    </w:p>
    <w:p w14:paraId="080141B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(160)</w:t>
      </w:r>
    </w:p>
    <w:p w14:paraId="3341B55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على كل عضو فور إعلان الأمر الملكي بتعيينه أن يخطر رئيس المجلس ببيان عضويته في الشركات المنصوص عليها في المادة السابقة ، أو بالمهنة الحرة التي يزاولها ، أو أي نشاط تجارى أو صناعي أو زراعي يقوم به .</w:t>
      </w:r>
    </w:p>
    <w:p w14:paraId="7AD75BA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وعليه أن يخطر رئيس المجلس عن أي تغيير يطرأ خلال مـدة عضويته على هذه البيانات ، وذلك خلال شهر على الأكثر من وقت حدوثه .</w:t>
      </w:r>
    </w:p>
    <w:p w14:paraId="32E39EE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(161)</w:t>
      </w:r>
    </w:p>
    <w:p w14:paraId="61532B2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على العضو عند مناقشة أي موضوع معروض على المجلس أو مكتبه أو على إحدى لجانه يتعلق بمصلحة شخصية له أو لأحد أقاربه حتى الدرجة الرابعة أو لأحد موكليه ، أن يخطر المجلس أو المكتب أو اللجنة بذلك قبل المناقشة .</w:t>
      </w:r>
    </w:p>
    <w:p w14:paraId="4EAA617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الرابع</w:t>
      </w:r>
    </w:p>
    <w:p w14:paraId="7969C8D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الجزاءات البرلمانية</w:t>
      </w:r>
    </w:p>
    <w:p w14:paraId="6A4B3CF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(162)</w:t>
      </w:r>
    </w:p>
    <w:p w14:paraId="636FC86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مع مراعاة ما ورد في المادة (99) من الدستور ، ومع عدم الإخلال بالمسئولية الجنائية أو المدنية، يوقع على العضو الذى يثبت أنه أخل بواجبات العضوية أو ارتكب عملا من الأعمال المحظورة عليه أحد الجزاءات التالية :</w:t>
      </w:r>
    </w:p>
    <w:p w14:paraId="5267A8A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 xml:space="preserve">‌أ-       </w:t>
      </w:r>
      <w:r w:rsidRPr="007F5200">
        <w:rPr>
          <w:rFonts w:asciiTheme="majorBidi" w:hAnsiTheme="majorBidi" w:cstheme="majorBidi" w:hint="cs"/>
          <w:sz w:val="28"/>
          <w:szCs w:val="28"/>
          <w:rtl/>
        </w:rPr>
        <w:t>التنبيه الشفوي.</w:t>
      </w:r>
    </w:p>
    <w:p w14:paraId="6DBDDFF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 xml:space="preserve">‌ب-   </w:t>
      </w:r>
      <w:r w:rsidRPr="007F5200">
        <w:rPr>
          <w:rFonts w:asciiTheme="majorBidi" w:hAnsiTheme="majorBidi" w:cstheme="majorBidi" w:hint="cs"/>
          <w:sz w:val="28"/>
          <w:szCs w:val="28"/>
          <w:rtl/>
        </w:rPr>
        <w:t>التنبيه المكتوب .</w:t>
      </w:r>
    </w:p>
    <w:p w14:paraId="2845E3A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 xml:space="preserve">‌ج-    </w:t>
      </w:r>
      <w:r w:rsidRPr="007F5200">
        <w:rPr>
          <w:rFonts w:asciiTheme="majorBidi" w:hAnsiTheme="majorBidi" w:cstheme="majorBidi" w:hint="cs"/>
          <w:sz w:val="28"/>
          <w:szCs w:val="28"/>
          <w:rtl/>
        </w:rPr>
        <w:t>اللوم .</w:t>
      </w:r>
    </w:p>
    <w:p w14:paraId="1C3AED6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 xml:space="preserve">‌د-      </w:t>
      </w:r>
      <w:r w:rsidRPr="007F5200">
        <w:rPr>
          <w:rFonts w:asciiTheme="majorBidi" w:hAnsiTheme="majorBidi" w:cstheme="majorBidi" w:hint="cs"/>
          <w:sz w:val="28"/>
          <w:szCs w:val="28"/>
          <w:rtl/>
        </w:rPr>
        <w:t>الحرمان من الاشتراك في أعمال المجلس مدة لا تقل عن جلستين ولا تزيد على عشر جلسات.</w:t>
      </w:r>
    </w:p>
    <w:p w14:paraId="1BB29F0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هـ</w:t>
      </w:r>
      <w:r w:rsidRPr="007F5200">
        <w:rPr>
          <w:rFonts w:asciiTheme="majorBidi" w:hAnsiTheme="majorBidi" w:cstheme="majorBidi" w:hint="cs"/>
          <w:sz w:val="28"/>
          <w:szCs w:val="28"/>
          <w:rtl/>
        </w:rPr>
        <w:t>- الحرمــان من الاشتراك في أعمال المجلس لمدة تزيد على عشر جلسات ولا تجاوز نهاية دور الانعقاد .</w:t>
      </w:r>
    </w:p>
    <w:p w14:paraId="2E8B86C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b/>
          <w:bCs/>
          <w:sz w:val="28"/>
          <w:szCs w:val="28"/>
          <w:rtl/>
        </w:rPr>
        <w:t>د -</w:t>
      </w:r>
      <w:r w:rsidRPr="007F5200">
        <w:rPr>
          <w:rFonts w:asciiTheme="majorBidi" w:hAnsiTheme="majorBidi" w:cstheme="majorBidi" w:hint="cs"/>
          <w:sz w:val="28"/>
          <w:szCs w:val="28"/>
          <w:rtl/>
        </w:rPr>
        <w:t xml:space="preserve"> إسقاط العضوية .</w:t>
      </w:r>
    </w:p>
    <w:p w14:paraId="39BDE20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ومع مراعاة الجزاءات المنصوص عليها والمشار إليها فى المواد (65) و (66) و (67) و(68) من هذه اللائحة ، لا يجوز توقيع أي من الجزاءات المنصوص عليها في البنود السابقة على العضو إلا بعد سماع أقواله وتحقيق دفاعه ، ويعهد المجلس بذلك إلى لجنة الشئون التشريعية والقانونية ، ويشترط لتوقيع أحد الجزاءات المنصوص عليها في البنود (ج) و (د) و (هـ) من هذه المادة موافقة أغلبية أعضاء المجلس .</w:t>
      </w:r>
    </w:p>
    <w:p w14:paraId="4494CB5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ويشترط لإسقاط العضوية موافقة ثلثي أعضاء المجلس وبمراعاة الإجراءات المنصوص عليها في هذه اللائحة .</w:t>
      </w:r>
    </w:p>
    <w:p w14:paraId="1B495CD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(163)</w:t>
      </w:r>
    </w:p>
    <w:p w14:paraId="687B593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يسقط حق العضو في مكافأة العضوية طوال المدة التي قرر فيها المجلس عدم اشتراكه في أعماله.</w:t>
      </w:r>
    </w:p>
    <w:p w14:paraId="5F1AFDF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كان من وقع عليه الجزاء السابق رئيسا أو نائباً لرئيس إحدى اللجان ترتب على ذلك تنحيته منصبه في اللجنة ، في دور الانعقاد الذى وقع خلاله الجزاء .</w:t>
      </w:r>
    </w:p>
    <w:p w14:paraId="298D6B75"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b/>
          <w:bCs/>
          <w:sz w:val="28"/>
          <w:szCs w:val="28"/>
          <w:rtl/>
        </w:rPr>
        <w:br w:type="page"/>
      </w:r>
      <w:r w:rsidRPr="007F5200">
        <w:rPr>
          <w:rFonts w:asciiTheme="majorBidi" w:hAnsiTheme="majorBidi" w:cstheme="majorBidi" w:hint="cs"/>
          <w:b/>
          <w:bCs/>
          <w:sz w:val="28"/>
          <w:szCs w:val="28"/>
          <w:rtl/>
        </w:rPr>
        <w:t>الباب السادس</w:t>
      </w:r>
    </w:p>
    <w:p w14:paraId="31603DF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انتهـاء العضـوية</w:t>
      </w:r>
    </w:p>
    <w:p w14:paraId="5436447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الأول</w:t>
      </w:r>
    </w:p>
    <w:p w14:paraId="40ED35E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إسقاط العضوية</w:t>
      </w:r>
    </w:p>
    <w:p w14:paraId="6739293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(164)</w:t>
      </w:r>
    </w:p>
    <w:p w14:paraId="16EE33F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في حالة إخطار رئيس المجلس من إحدى الجهات الرسمية بصدور أحكام قضائية أو تصرفات أو قرارات مما يتريب عليه إسقاط العضوية طبقا للمادة (99) من الدستور ، يحيل رئيس المجلس الأمر إلى لجنـة الشئون التشريعية والقانونية خلال ثلاثة أيام من تاريخ الإخطار ، ويبلغ المجلس بذلك في أول جلسة تالية .</w:t>
      </w:r>
    </w:p>
    <w:p w14:paraId="4B4B50A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وتقوم اللجنة – بعد سماع أقوال العضو وتحقيق دفاعه – ببحث الموضوع من الناحتين الدستورية والقانونية ، فإذا انتهت اللجنة إلى أن ما ثبت لديها يترتب عليه إسقاط العضوية قدمت تقريرا برأيها إلى مكتب المجلس لإحالته إلى المجلس لنظره في أول جلسة تالية ليقرر في شأنه ما يراه .</w:t>
      </w:r>
    </w:p>
    <w:p w14:paraId="236322E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(165)</w:t>
      </w:r>
    </w:p>
    <w:p w14:paraId="2D3E4C1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يجوز لعشرة من أعضاء المجلس على الأقل أن يتقدموا بطلب كتابي إلى رئيس المجلس باقتراح بإسقاط العضوية عن أحد أعضائه ، وذلك لأحد الأسباب المبينة في المادة (99) من الدستور ، ويجب أن يبين في الطلب الأسباب الداعية لذلك .</w:t>
      </w:r>
    </w:p>
    <w:p w14:paraId="49F9B7D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ويخطر رئيس المجلس العضو كتابة بصورة من اقتراح إسقاط العضوية عنه ، وذلك بعد أن يتحقق مكتب المجلس من توافر الشروط الشكلية في الطلب .</w:t>
      </w:r>
    </w:p>
    <w:p w14:paraId="0C0F8B4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ويدرج طلب إسقاط العضوية في جدول أعمال أول جلسة للمجلس تالية لإخطار العضو بصورة من الطلب ، ليقرر إحالته إلى لجنة الشئون التشريعية والقانونية .</w:t>
      </w:r>
    </w:p>
    <w:p w14:paraId="4B5DFAA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(166)</w:t>
      </w:r>
    </w:p>
    <w:p w14:paraId="6F65C1C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للجنة الشئون التشريعية والقانونية البدء في إجراءاتها إلا بعد إخطار العضو كتابة للحضور في الميعاد الذى تحدده لذلك ، على ألا تقل المدة بين تاريخ الإخطار والميعاد المحدد لانعقاد اللجنة عن ثلاثة أيام .</w:t>
      </w:r>
    </w:p>
    <w:p w14:paraId="2DC85C8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وعلى اللجنة أن تستمع لأقوال العضو وأن تحقق أوجه دفاعه ، ويغادر العضو مقر الاجتماع عند أخذ الأصوات . </w:t>
      </w:r>
    </w:p>
    <w:p w14:paraId="7A9210C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وإذا تخلف العضو عن الحضور أعادت اللجنة إخطاره طبقا للقواعد السابقة ، فإذا تخلف بعد ذلك دون عذر مقبول تستمر اللجنة في مباشرة إجراءاتها .</w:t>
      </w:r>
    </w:p>
    <w:p w14:paraId="509AF13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وللعضو أن يختار أحد أعضاء المجلس لمعاونته فى إبداء دفاعه أمام اللجنة .</w:t>
      </w:r>
    </w:p>
    <w:p w14:paraId="6325CC09"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وتقدم اللجنة تقريرها إلى رئيس المجلس بعد موافقة أغلبية ثلثي أعضائها عليه خلال أسبوعين على الأكثر من تاريخ إحالته إليها . ويعرض هذا التقرير على المجلس في أول جلسة تالية ، ويجب صدور قرار المجلس بشأنه فى مدة لا تجاوز أسبوعين من تاريخ عرض التقرير عليه .</w:t>
      </w:r>
    </w:p>
    <w:p w14:paraId="3C11606B"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01ACB8F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(167)</w:t>
      </w:r>
    </w:p>
    <w:p w14:paraId="5A40E29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يتلى تقرير اللجنة عن إسقاط العضوية أمام المجلس ، ويؤخذ الرأي عليه نداء بالإسم ، ولا يصدر قرار المجلس بإسقاط العضوية إلا بموافقة ثلثي أعضائه على الأقل ، ويجوز للمجلس أن يقرر جعل التصويت سريا .</w:t>
      </w:r>
    </w:p>
    <w:p w14:paraId="064205F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(168)</w:t>
      </w:r>
    </w:p>
    <w:p w14:paraId="2DEC95C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يقدم طلب إلغاء الأثر المانع من الترشيح المترتب على إسقاط العضوية طبقا للبند (د) من المادة (57) من الدستور كتابة إلى رئيس المجلس ، ويجب أن يرفق بالطلب بيان بقرار المجلس وأسبابه ومبررات إزالة الأثر المانع من الترشيح والمستندات المؤيدة له .</w:t>
      </w:r>
    </w:p>
    <w:p w14:paraId="683B999C"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ويعرض الرئيس الطلب على المجلس لإحالته إلى لجنة الشئون التشريعية والقانونية لإعداد تقرير عنه للمجلس . </w:t>
      </w:r>
    </w:p>
    <w:p w14:paraId="5180E218"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وعلى اللجنة أن تستدعى من سبق إسقاط العضوية عنه وأن تسـتمع إلى أقواله وأن تحقق أوجه دفاعه، ويجب أن يتضمن تقريرها مناقشة ما أبداه من أسباب وأسانيد لطلبه . </w:t>
      </w:r>
    </w:p>
    <w:p w14:paraId="586E863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ويعرض التقرير على المجلس ، ويجب أن يصدر المجلس قراره فى شأنه خلال أسبوعين على الأكثر من تاريخ عرض التقرير عليه .</w:t>
      </w:r>
    </w:p>
    <w:p w14:paraId="231EC69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الثاني</w:t>
      </w:r>
    </w:p>
    <w:p w14:paraId="6EB6537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الإعفاء من العضوية وخلو المكان</w:t>
      </w:r>
    </w:p>
    <w:p w14:paraId="63AC112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(169)</w:t>
      </w:r>
    </w:p>
    <w:p w14:paraId="5B1B162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يجوز لأي عضو من أعضاء مجلس الشورى أن يطلب إعفاءه من عضوية المجلس بالتماس مكتوب خال من أي قيد أو شرط يقدم إلى رئيس المجلس . </w:t>
      </w:r>
    </w:p>
    <w:p w14:paraId="392DC23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يعرض الرئيس الالتماس بعد سبعة أيام من تاريخ تقديمه على مكتب المجلس لمناقشته في جلسة يدعى إليها العضو مقدم الالتماس ، فإذا أصر العضو على التماسه تعين على الرئيس أن يرفعـه إلى الملك ، ولا تنتهي العضوية إلا من تاريخ قبول الملك لهذا الالتماس .</w:t>
      </w:r>
    </w:p>
    <w:p w14:paraId="2B808EF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(170)</w:t>
      </w:r>
    </w:p>
    <w:p w14:paraId="7DF9BBD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إذا انتهت عضوية أحد الأعضاء بالوفاة أو بالإعفاء من العضوية أو بإسقاطها ، يعلن رئيس المجلس خلو مكانه في ذات الجلسة التي أعلن فيها عن وفاة العضو أو تقرر فيها انتهاء العضوية ، ويخطر رئيس المجلس الملك بذلك  .</w:t>
      </w:r>
    </w:p>
    <w:p w14:paraId="70A95CE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b/>
          <w:bCs/>
          <w:sz w:val="28"/>
          <w:szCs w:val="28"/>
          <w:rtl/>
        </w:rPr>
        <w:br w:type="page"/>
      </w:r>
      <w:r w:rsidRPr="007F5200">
        <w:rPr>
          <w:rFonts w:asciiTheme="majorBidi" w:hAnsiTheme="majorBidi" w:cstheme="majorBidi" w:hint="cs"/>
          <w:b/>
          <w:bCs/>
          <w:sz w:val="28"/>
          <w:szCs w:val="28"/>
          <w:rtl/>
        </w:rPr>
        <w:t>الباب السابع</w:t>
      </w:r>
    </w:p>
    <w:p w14:paraId="2C5E3D1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شئـون المجـلس</w:t>
      </w:r>
    </w:p>
    <w:p w14:paraId="3659C11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الأول</w:t>
      </w:r>
    </w:p>
    <w:p w14:paraId="2C5087B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المحافظة على النظام في المجلس</w:t>
      </w:r>
    </w:p>
    <w:p w14:paraId="287419F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(171)</w:t>
      </w:r>
    </w:p>
    <w:p w14:paraId="09156E2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المحافظة على النظام داخل المجلس من اختصاص رئيسه .</w:t>
      </w:r>
    </w:p>
    <w:p w14:paraId="162EA77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ويحدد الرئيس بالتنسيق مع وزير الداخلية عدد الحرس اللازم لحفظ الأمن والنظام . </w:t>
      </w:r>
    </w:p>
    <w:p w14:paraId="16DAE13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ويكون هذا الحرس تحت إمرة رئيس المجلس ومستقل عن كل سلطة أخرى .</w:t>
      </w:r>
    </w:p>
    <w:p w14:paraId="65FEA6D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لأية قوة مسلحة أخرى دخول المجلس أو الاستقرار على مقربة من أبوابه إلا بطلب من الرئيس .</w:t>
      </w:r>
    </w:p>
    <w:p w14:paraId="75525D5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يجوز لغير الحرس المسئول عن المحافظة على الأمن والنظام حمل أي نوع من السلاح داخل حرم المجلس ، ويضع رئيس المجلس النظام الذى يكفل تحقيق ذلك .</w:t>
      </w:r>
    </w:p>
    <w:p w14:paraId="73D4B6E3"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(172)</w:t>
      </w:r>
    </w:p>
    <w:p w14:paraId="4279174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لأحد الدخول في حرم المجلس إلا بتصريح يصدر طبقا للنظام الذى يضعه مكتب المجلس .</w:t>
      </w:r>
    </w:p>
    <w:p w14:paraId="3A7EDF8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وعلى المصرح لهم بالدخول أن يتبعوا التعليمات التي تصدر إليهم من حرس المجلس .</w:t>
      </w:r>
    </w:p>
    <w:p w14:paraId="305204A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(173)</w:t>
      </w:r>
    </w:p>
    <w:p w14:paraId="55884C02"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لا يجوز دخول قاعة الجلسة أو أماكن انعقاد اجتماعات اللجان وقت انعقادها لغير أعضاء المجلس والمكلفين بالعمل فيه ومن يندبهم رئيس مجلس الوزراء أو غيره من أعضاء الحكومة لمعاونتهم ، ومن يأذن المجلس أو اللجنة لهم في الحضور .</w:t>
      </w:r>
    </w:p>
    <w:p w14:paraId="68D8D96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(174)</w:t>
      </w:r>
    </w:p>
    <w:p w14:paraId="6219BEE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تخصص أماكن لممثلي الصحف وغيرها من وسائل الإعلام ، وللجمهور ، في شرفات المجلس لمشاهدة جلساته .</w:t>
      </w:r>
    </w:p>
    <w:p w14:paraId="10BD8661"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ويضع رئيس المجلس قواعد وإجراءات التصريح في الدخول إلى هذه الشرفات .</w:t>
      </w:r>
    </w:p>
    <w:p w14:paraId="51D8DE46"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(175)</w:t>
      </w:r>
    </w:p>
    <w:p w14:paraId="07D415A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يجب على من يصرح لهم فى دخول شرفات المجلس أن يلزموا السكون التام مدة انعقاد الجلسة ، وأن يظلوا جالسين ، وألا يظهروا علامات استحسان أو استهجان وأن يراعوا التعليمات والملاحظات التى يبديها لهم المكلفون بحفظ النظام .</w:t>
      </w:r>
    </w:p>
    <w:p w14:paraId="6E4E47B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وللقائمين بحفظ النظام أن يكلفوا من يقع منهم ضوضاء أو إخلال بالنظام ممن صرح لهم فى دخول الشرفات بمغادرة الشرفة ، فإن لم يمتثل فللرئيس أن يأمر حرس المجلس بإخراجه وتسليمه للجهة المختصة إذا اقتضى الحال .</w:t>
      </w:r>
    </w:p>
    <w:p w14:paraId="4C21C784"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46EFE7FF"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الثاني</w:t>
      </w:r>
    </w:p>
    <w:p w14:paraId="7CA401B1"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ميزانية المجلس وحسابه الختامى</w:t>
      </w:r>
    </w:p>
    <w:p w14:paraId="3AE1DE4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(176)</w:t>
      </w:r>
    </w:p>
    <w:p w14:paraId="061866A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تدرج الاعتمادات المخصصة لميزانية المجلس رقماً واحداً في ميزانية الدولة ويقر المجلس ميزانيته السنوية في حدود الاعتماد المدرج بهذا الخصوص في ميزانية الدولة بالاتفاق مع الحكومة .</w:t>
      </w:r>
    </w:p>
    <w:p w14:paraId="712755A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وتصدر ميزانية المجلس بقانون , ملحقة بالميزانية العامة الدولة ، وتسري في شأنها الأحكام الخاصة بالميزانية العامة للدولة .</w:t>
      </w:r>
    </w:p>
    <w:p w14:paraId="0D0EF0D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(177)</w:t>
      </w:r>
    </w:p>
    <w:p w14:paraId="11395E7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بعد صدور القانون الخاص بميزانية المجلس ، يودع الاعتماد المخصص لها بميزانية الدولة في الجهة التي يختارها مكتب المجلس ، ولا يصرف من هذا الاعتماد إلا بإذن من رئيس المجلس أو من ينوب عنه في ذلك .</w:t>
      </w:r>
    </w:p>
    <w:p w14:paraId="60E9BB3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(178)</w:t>
      </w:r>
    </w:p>
    <w:p w14:paraId="01C031D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يضع مكتب المجلس القواعد الخاصة بتنظيم حسابات المجلس ، ونظام الصرف والجرد وغير ذلك من الشئون المالية .</w:t>
      </w:r>
    </w:p>
    <w:p w14:paraId="45446DBA"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(179)</w:t>
      </w:r>
    </w:p>
    <w:p w14:paraId="6D325EFF"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تسرى في شأن الاعتمادات الإضافية لمجلس الشورى الأحكام المقررة في المواد السابقة بشأن ميزانية المجلس .</w:t>
      </w:r>
    </w:p>
    <w:p w14:paraId="4073591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(180)</w:t>
      </w:r>
    </w:p>
    <w:p w14:paraId="1B89C38E" w14:textId="7947862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تعد الأمانة العامة الحساب الختامي للمجلس وتقدمة مُدققاً إلى الرئيس، خلال ثلاثة أشهر من انتهاء السنة المالية. ويحيله الرئيس إلى مكتب المجلس للنظر فيه قبل عرضه على المجلس لمناقشته وإقراره.</w:t>
      </w:r>
    </w:p>
    <w:p w14:paraId="0C2F69DA" w14:textId="4CE759ED"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ولمكتب المجلس إحالة الحساب الختامي إلى لجنة الشئون المالية والاقتصادية لبحثه وتقديم تقرير عنه يعرض على المجلس في أول جلسة تالية.</w:t>
      </w:r>
    </w:p>
    <w:p w14:paraId="6271C60B" w14:textId="3EC42FC6"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وتتبع في إقرار الحساب الختامي المٌدقق وإصداره الإجراءات المتبعة في إقرار ميزانية المجلس وإصدارها.</w:t>
      </w:r>
      <w:r w:rsidR="00676DD8" w:rsidRPr="007F5200">
        <w:rPr>
          <w:rStyle w:val="FootnoteReference"/>
          <w:rFonts w:asciiTheme="majorBidi" w:hAnsiTheme="majorBidi" w:cstheme="majorBidi"/>
          <w:sz w:val="28"/>
          <w:szCs w:val="28"/>
          <w:rtl/>
        </w:rPr>
        <w:footnoteReference w:id="33"/>
      </w:r>
    </w:p>
    <w:p w14:paraId="0F1FDAF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الفصل الثالث</w:t>
      </w:r>
    </w:p>
    <w:p w14:paraId="5420921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الأمانة العامة للمجلس</w:t>
      </w:r>
    </w:p>
    <w:p w14:paraId="0091846E"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(181)</w:t>
      </w:r>
    </w:p>
    <w:p w14:paraId="69921E0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تكون للمجلس أمانة عامة يصدر بتنظيمها قرار من رئيس المجلس بعد موافقة مكتب المجلس ، ويتضمن القرار الأحكام التفصيلية الخاصة بالشئون الإدارية والمالية . وإلى أن يصدر هذا القرار يجوز لرئيس المجلس أن يصدر قرارات مؤقتة لتنظيم شئون الأمانة العامة . </w:t>
      </w:r>
    </w:p>
    <w:p w14:paraId="25975AA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(182)</w:t>
      </w:r>
    </w:p>
    <w:p w14:paraId="3A7E532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يتولى رئيس المجلس الإشراف على الأمانة العامة ، وعلى جميع شئون وأعمال المجلس الإدارية والمالية والفنية .</w:t>
      </w:r>
    </w:p>
    <w:p w14:paraId="1B48AA67" w14:textId="77777777" w:rsidR="00660066" w:rsidRPr="007F5200" w:rsidRDefault="00660066" w:rsidP="00660066">
      <w:pPr>
        <w:bidi w:val="0"/>
        <w:rPr>
          <w:rFonts w:asciiTheme="majorBidi" w:hAnsiTheme="majorBidi" w:cstheme="majorBidi"/>
          <w:b/>
          <w:bCs/>
          <w:sz w:val="28"/>
          <w:szCs w:val="28"/>
          <w:rtl/>
        </w:rPr>
      </w:pPr>
      <w:r w:rsidRPr="007F5200">
        <w:rPr>
          <w:rFonts w:asciiTheme="majorBidi" w:hAnsiTheme="majorBidi" w:cstheme="majorBidi"/>
          <w:b/>
          <w:bCs/>
          <w:sz w:val="28"/>
          <w:szCs w:val="28"/>
          <w:rtl/>
        </w:rPr>
        <w:br w:type="page"/>
      </w:r>
    </w:p>
    <w:p w14:paraId="4DBE03D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(183)</w:t>
      </w:r>
    </w:p>
    <w:p w14:paraId="0DA62174"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يكون للمجلس أمين عام يعين بمرسوم في درجة وكيل وزارة . وتكون له الاختصاصات والصلاحيات المالية والإدارية المقررة في القوانين والأنظمة لوكلاء الوزارات .</w:t>
      </w:r>
    </w:p>
    <w:p w14:paraId="395E2A8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ويعد الأمين العام مشروع جدول أعمال اجتماعات المجلس لإقراره من المكتب ومن رئيس المجلس .</w:t>
      </w:r>
    </w:p>
    <w:p w14:paraId="6C91FFD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ويحضر جلسات المجلس ، كما يحضر جلسات اللجان بناء على طلبها ، ويكون مسئولا عن عمله أمام رئيس المجلس .</w:t>
      </w:r>
    </w:p>
    <w:p w14:paraId="380FC40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(184)</w:t>
      </w:r>
    </w:p>
    <w:p w14:paraId="4FE0F95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يكون لرئيس المجلس السلطات المخولة للوزير ووزير المالية والاقتصاد الوطني المنصوص عليها فى القوانين واللوائح ، ويكون لمكتب المجلس الاختصاص في المسائل التي يجب أن يصدر بها قرار من رئيس مجلس الوزراء ، وكذلك المسائل التي تقضى فيها القوانين واللوائح بأخذ رأى أو موافقة وزارة المالية والاقتصاد الوطني أو ديوان الخدمة المدنية ، أو أية جهة أخرى حسب الأحوال .</w:t>
      </w:r>
    </w:p>
    <w:p w14:paraId="04CB7267"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b/>
          <w:bCs/>
          <w:sz w:val="28"/>
          <w:szCs w:val="28"/>
          <w:rtl/>
        </w:rPr>
        <w:br w:type="page"/>
      </w:r>
      <w:r w:rsidRPr="007F5200">
        <w:rPr>
          <w:rFonts w:asciiTheme="majorBidi" w:hAnsiTheme="majorBidi" w:cstheme="majorBidi" w:hint="cs"/>
          <w:b/>
          <w:bCs/>
          <w:sz w:val="28"/>
          <w:szCs w:val="28"/>
          <w:rtl/>
        </w:rPr>
        <w:t>الباب الثامن</w:t>
      </w:r>
    </w:p>
    <w:p w14:paraId="0BF09870"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أحـكام متنوعة</w:t>
      </w:r>
    </w:p>
    <w:p w14:paraId="2814AAF3" w14:textId="77777777" w:rsidR="00660066" w:rsidRPr="007F5200" w:rsidRDefault="00660066" w:rsidP="00660066">
      <w:pPr>
        <w:spacing w:line="360" w:lineRule="auto"/>
        <w:jc w:val="center"/>
        <w:rPr>
          <w:rFonts w:asciiTheme="majorBidi" w:hAnsiTheme="majorBidi" w:cstheme="majorBidi"/>
          <w:b/>
          <w:bCs/>
          <w:sz w:val="28"/>
          <w:szCs w:val="28"/>
          <w:rtl/>
        </w:rPr>
      </w:pPr>
      <w:r w:rsidRPr="007F5200">
        <w:rPr>
          <w:rFonts w:asciiTheme="majorBidi" w:hAnsiTheme="majorBidi" w:cstheme="majorBidi" w:hint="cs"/>
          <w:b/>
          <w:bCs/>
          <w:sz w:val="28"/>
          <w:szCs w:val="28"/>
          <w:rtl/>
        </w:rPr>
        <w:t>مادة (185)</w:t>
      </w:r>
      <w:r w:rsidRPr="007F5200">
        <w:rPr>
          <w:rFonts w:asciiTheme="majorBidi" w:hAnsiTheme="majorBidi" w:cstheme="majorBidi" w:hint="cs"/>
          <w:b/>
          <w:bCs/>
          <w:sz w:val="28"/>
          <w:szCs w:val="28"/>
          <w:vertAlign w:val="superscript"/>
          <w:rtl/>
        </w:rPr>
        <w:t xml:space="preserve"> (</w:t>
      </w:r>
      <w:r w:rsidRPr="007F5200">
        <w:rPr>
          <w:rStyle w:val="FootnoteReference"/>
          <w:rFonts w:asciiTheme="majorBidi" w:hAnsiTheme="majorBidi" w:cstheme="majorBidi"/>
          <w:b/>
          <w:bCs/>
          <w:sz w:val="28"/>
          <w:szCs w:val="28"/>
          <w:rtl/>
        </w:rPr>
        <w:footnoteReference w:id="34"/>
      </w:r>
      <w:r w:rsidRPr="007F5200">
        <w:rPr>
          <w:rFonts w:asciiTheme="majorBidi" w:hAnsiTheme="majorBidi" w:cstheme="majorBidi" w:hint="cs"/>
          <w:b/>
          <w:bCs/>
          <w:sz w:val="28"/>
          <w:szCs w:val="28"/>
          <w:vertAlign w:val="superscript"/>
          <w:rtl/>
        </w:rPr>
        <w:t>)</w:t>
      </w:r>
    </w:p>
    <w:p w14:paraId="3BEEF0D6" w14:textId="77777777" w:rsidR="00660066" w:rsidRPr="007F5200" w:rsidRDefault="00660066" w:rsidP="00660066">
      <w:pPr>
        <w:spacing w:line="360" w:lineRule="auto"/>
        <w:jc w:val="center"/>
        <w:rPr>
          <w:rFonts w:asciiTheme="majorBidi" w:hAnsiTheme="majorBidi" w:cstheme="majorBidi"/>
          <w:b/>
          <w:bCs/>
          <w:sz w:val="28"/>
          <w:szCs w:val="28"/>
          <w:vertAlign w:val="superscript"/>
          <w:rtl/>
        </w:rPr>
      </w:pPr>
      <w:r w:rsidRPr="007F5200">
        <w:rPr>
          <w:rFonts w:asciiTheme="majorBidi" w:hAnsiTheme="majorBidi" w:cstheme="majorBidi" w:hint="cs"/>
          <w:sz w:val="28"/>
          <w:szCs w:val="28"/>
          <w:rtl/>
        </w:rPr>
        <w:t>ملغاة</w:t>
      </w:r>
    </w:p>
    <w:p w14:paraId="589A234C"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(186)</w:t>
      </w:r>
    </w:p>
    <w:p w14:paraId="2C49077B"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تحدد لرئيس مجلس الوزراء والوزراء أماكن خاصة في صدر قاعة الجلسة ، ويكون لممثلي الحكومة أماكن أخرى تحدد بقرار من رئيس المجلس .</w:t>
      </w:r>
    </w:p>
    <w:p w14:paraId="08B0D09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(187)</w:t>
      </w:r>
    </w:p>
    <w:p w14:paraId="023F726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يضع مكتب المجلس القواعد التنظيمية العامة المتعلقة بالتسهيلات التي تقدم لأعضاء المجلس لتمكينهم من القيام بمسئولياتهم . </w:t>
      </w:r>
    </w:p>
    <w:p w14:paraId="57146D59"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(188)</w:t>
      </w:r>
    </w:p>
    <w:p w14:paraId="45B3D550"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يضع مكتب المجلس بناء على ما يقترحه رئيسه نظاما خاصا بالأسبقية في المراسم بين أعضاء المجلس فى اجتماعاته الرسمية وفى الاجتماعات التي يعقدها أو التي يدعو إليها .</w:t>
      </w:r>
    </w:p>
    <w:p w14:paraId="1F0B30B6"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ويخطر رئيس المجلس رئيس مجلس الوزراء بهذا النظام .</w:t>
      </w:r>
    </w:p>
    <w:p w14:paraId="0B587702"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(189)</w:t>
      </w:r>
    </w:p>
    <w:p w14:paraId="5BDA46B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يجرى بحث الموضوعات المستعجلة قبل غيرها في المجلس ولجانه ، ولا تسرى عليها أحكام المواعيد العادية المقررة في هذه اللائحة .</w:t>
      </w:r>
    </w:p>
    <w:p w14:paraId="5FD8B7A5"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وللمجلس أن يقرر مناقشة الموضوعات المستعجلة في الجلسة ذاتها على أن تقدم اللجنة المختصة تقريرها إلى المجلس في ذات الجلسة ، كما يجوز في هذه الحالة أن يقرر المجلس أخذ الرأي النهائي على مشروع القانون في ذات الجلسة وفقاً للمادة (114) من هذه اللائحة . </w:t>
      </w:r>
    </w:p>
    <w:p w14:paraId="180A1FD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lang w:bidi="ar-BH"/>
        </w:rPr>
        <w:t xml:space="preserve">ويعتبر الموضوع مستعجلاً إذا طلبت ذلك الحكومة أو رئيس المجلس أو خمسة على الأقل من أعضاء المجلس . </w:t>
      </w:r>
      <w:r w:rsidRPr="007F5200">
        <w:rPr>
          <w:rFonts w:asciiTheme="majorBidi" w:hAnsiTheme="majorBidi" w:cstheme="majorBidi" w:hint="cs"/>
          <w:sz w:val="28"/>
          <w:szCs w:val="28"/>
          <w:vertAlign w:val="superscript"/>
          <w:rtl/>
          <w:lang w:bidi="ar-BH"/>
        </w:rPr>
        <w:t>(</w:t>
      </w:r>
      <w:r w:rsidRPr="007F5200">
        <w:rPr>
          <w:rStyle w:val="FootnoteReference"/>
          <w:rFonts w:asciiTheme="majorBidi" w:hAnsiTheme="majorBidi" w:cstheme="majorBidi"/>
          <w:sz w:val="28"/>
          <w:szCs w:val="28"/>
        </w:rPr>
        <w:footnoteReference w:id="35"/>
      </w:r>
      <w:r w:rsidRPr="007F5200">
        <w:rPr>
          <w:rFonts w:asciiTheme="majorBidi" w:hAnsiTheme="majorBidi" w:cstheme="majorBidi" w:hint="cs"/>
          <w:sz w:val="28"/>
          <w:szCs w:val="28"/>
          <w:vertAlign w:val="superscript"/>
          <w:rtl/>
          <w:lang w:bidi="ar-BH"/>
        </w:rPr>
        <w:t>)</w:t>
      </w:r>
    </w:p>
    <w:p w14:paraId="577542D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وفيما عدا ما نصت عليه المادة (87) من الدستور ، للمجلس في جميع الأحوال أن يقرر العدول عن الاستعجال واتباع الإجراءات العادية ، ويجب النص على صفة الاستعجال في قرار الإحالة إلى كل من المجلس واللجان .</w:t>
      </w:r>
    </w:p>
    <w:p w14:paraId="48921EFA"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ولا تخل أحكام هذه المادة بأي حكم خاص بحالة من حالات الاستعجال المنصوص عليها في هذه اللائحة .</w:t>
      </w:r>
    </w:p>
    <w:p w14:paraId="28BB33BD"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eastAsia="Times New Roman" w:hAnsiTheme="majorBidi" w:cstheme="majorBidi"/>
          <w:sz w:val="28"/>
          <w:szCs w:val="28"/>
          <w:rtl/>
        </w:rPr>
        <w:br w:type="page"/>
      </w:r>
      <w:r w:rsidRPr="007F5200">
        <w:rPr>
          <w:rFonts w:asciiTheme="majorBidi" w:hAnsiTheme="majorBidi" w:cstheme="majorBidi" w:hint="cs"/>
          <w:b/>
          <w:bCs/>
          <w:sz w:val="28"/>
          <w:szCs w:val="28"/>
          <w:rtl/>
        </w:rPr>
        <w:t>مادة (190)</w:t>
      </w:r>
    </w:p>
    <w:p w14:paraId="30BCA81D"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على الصحافة وغيرها من وسائل الإعلام تحري الدقة في نقل وتلخيص جلسات المجلس ، ويحق لكل عضو أن يطلب من رئيس المجلس تصحيح الأخطاء بكتاب يرسله الرئيس إلى الصحيفة أو وسيلة الإعلام التي حرفت الوقائع ، وعليها أن تنشر الكتاب أو تعلنه في أقرب وقت دون تعقيب . ولا يمنع هذا من إقامة الدعوى العمومية .</w:t>
      </w:r>
    </w:p>
    <w:p w14:paraId="508A1AD4"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مادة (191)</w:t>
      </w:r>
    </w:p>
    <w:p w14:paraId="5D341CFE"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يعمل بهذا القانون من تاريخ نشره في الجريدة الرسمية .</w:t>
      </w:r>
    </w:p>
    <w:p w14:paraId="33491E48" w14:textId="77777777" w:rsidR="00660066" w:rsidRPr="007F5200" w:rsidRDefault="00660066" w:rsidP="00660066">
      <w:pPr>
        <w:spacing w:line="360" w:lineRule="auto"/>
        <w:jc w:val="both"/>
        <w:rPr>
          <w:rFonts w:asciiTheme="majorBidi" w:hAnsiTheme="majorBidi" w:cstheme="majorBidi"/>
          <w:sz w:val="28"/>
          <w:szCs w:val="28"/>
          <w:rtl/>
        </w:rPr>
      </w:pPr>
    </w:p>
    <w:p w14:paraId="171B7A1D" w14:textId="77777777" w:rsidR="00660066" w:rsidRPr="007F5200" w:rsidRDefault="00660066" w:rsidP="00660066">
      <w:pPr>
        <w:spacing w:line="360" w:lineRule="auto"/>
        <w:jc w:val="both"/>
        <w:rPr>
          <w:rFonts w:asciiTheme="majorBidi" w:hAnsiTheme="majorBidi" w:cstheme="majorBidi"/>
          <w:sz w:val="28"/>
          <w:szCs w:val="28"/>
          <w:rtl/>
        </w:rPr>
      </w:pPr>
    </w:p>
    <w:p w14:paraId="142868BB" w14:textId="77777777" w:rsidR="00660066" w:rsidRPr="007F5200" w:rsidRDefault="00660066" w:rsidP="00660066">
      <w:pPr>
        <w:spacing w:line="360" w:lineRule="auto"/>
        <w:jc w:val="both"/>
        <w:rPr>
          <w:rFonts w:asciiTheme="majorBidi" w:hAnsiTheme="majorBidi" w:cstheme="majorBidi"/>
          <w:sz w:val="28"/>
          <w:szCs w:val="28"/>
          <w:rtl/>
        </w:rPr>
      </w:pPr>
    </w:p>
    <w:p w14:paraId="6D467844" w14:textId="77777777" w:rsidR="00660066" w:rsidRPr="007F5200" w:rsidRDefault="00660066" w:rsidP="00660066">
      <w:pPr>
        <w:pStyle w:val="Heading9"/>
        <w:spacing w:line="360" w:lineRule="auto"/>
        <w:jc w:val="right"/>
        <w:rPr>
          <w:rFonts w:asciiTheme="majorBidi" w:hAnsiTheme="majorBidi" w:cstheme="majorBidi"/>
          <w:rtl/>
        </w:rPr>
      </w:pPr>
      <w:r w:rsidRPr="007F5200">
        <w:rPr>
          <w:rFonts w:asciiTheme="majorBidi" w:hAnsiTheme="majorBidi" w:cstheme="majorBidi" w:hint="cs"/>
          <w:rtl/>
        </w:rPr>
        <w:t>ملك مملكة البحرين</w:t>
      </w:r>
    </w:p>
    <w:p w14:paraId="4380BA98" w14:textId="77777777" w:rsidR="00660066" w:rsidRPr="007F5200" w:rsidRDefault="00660066" w:rsidP="00660066">
      <w:pPr>
        <w:pStyle w:val="Heading9"/>
        <w:spacing w:line="360" w:lineRule="auto"/>
        <w:jc w:val="right"/>
        <w:rPr>
          <w:rFonts w:asciiTheme="majorBidi" w:hAnsiTheme="majorBidi" w:cstheme="majorBidi"/>
          <w:rtl/>
        </w:rPr>
      </w:pPr>
      <w:r w:rsidRPr="007F5200">
        <w:rPr>
          <w:rFonts w:asciiTheme="majorBidi" w:hAnsiTheme="majorBidi" w:cstheme="majorBidi" w:hint="cs"/>
          <w:rtl/>
        </w:rPr>
        <w:t>حمد بن عيسى آل خليفة</w:t>
      </w:r>
    </w:p>
    <w:p w14:paraId="3C8336A8"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رئيس مجلس الوزراء</w:t>
      </w:r>
    </w:p>
    <w:p w14:paraId="10D491EB" w14:textId="77777777" w:rsidR="00660066" w:rsidRPr="007F5200" w:rsidRDefault="00660066" w:rsidP="00660066">
      <w:pPr>
        <w:spacing w:line="360" w:lineRule="auto"/>
        <w:jc w:val="center"/>
        <w:rPr>
          <w:rFonts w:asciiTheme="majorBidi" w:hAnsiTheme="majorBidi" w:cstheme="majorBidi"/>
          <w:sz w:val="28"/>
          <w:szCs w:val="28"/>
          <w:rtl/>
        </w:rPr>
      </w:pPr>
      <w:r w:rsidRPr="007F5200">
        <w:rPr>
          <w:rFonts w:asciiTheme="majorBidi" w:hAnsiTheme="majorBidi" w:cstheme="majorBidi" w:hint="cs"/>
          <w:b/>
          <w:bCs/>
          <w:sz w:val="28"/>
          <w:szCs w:val="28"/>
          <w:rtl/>
        </w:rPr>
        <w:t>خليفة بن سلمان آل خليفة</w:t>
      </w:r>
    </w:p>
    <w:p w14:paraId="45EE9167" w14:textId="77777777" w:rsidR="00660066" w:rsidRPr="007F5200" w:rsidRDefault="00660066" w:rsidP="00660066">
      <w:pPr>
        <w:spacing w:line="360" w:lineRule="auto"/>
        <w:jc w:val="both"/>
        <w:rPr>
          <w:rFonts w:asciiTheme="majorBidi" w:hAnsiTheme="majorBidi" w:cstheme="majorBidi"/>
          <w:sz w:val="28"/>
          <w:szCs w:val="28"/>
          <w:rtl/>
        </w:rPr>
      </w:pPr>
      <w:r w:rsidRPr="007F5200">
        <w:rPr>
          <w:rFonts w:asciiTheme="majorBidi" w:hAnsiTheme="majorBidi" w:cstheme="majorBidi" w:hint="cs"/>
          <w:sz w:val="28"/>
          <w:szCs w:val="28"/>
          <w:rtl/>
        </w:rPr>
        <w:t xml:space="preserve">        </w:t>
      </w:r>
    </w:p>
    <w:p w14:paraId="6C4CFCA0" w14:textId="77777777" w:rsidR="00660066" w:rsidRPr="007F5200" w:rsidRDefault="00660066" w:rsidP="00660066">
      <w:pPr>
        <w:spacing w:line="360" w:lineRule="auto"/>
        <w:rPr>
          <w:rFonts w:asciiTheme="majorBidi" w:hAnsiTheme="majorBidi" w:cstheme="majorBidi"/>
          <w:sz w:val="28"/>
          <w:szCs w:val="28"/>
          <w:rtl/>
        </w:rPr>
      </w:pPr>
      <w:r w:rsidRPr="007F5200">
        <w:rPr>
          <w:rFonts w:asciiTheme="majorBidi" w:hAnsiTheme="majorBidi" w:cstheme="majorBidi" w:hint="cs"/>
          <w:b/>
          <w:bCs/>
          <w:sz w:val="28"/>
          <w:szCs w:val="28"/>
          <w:rtl/>
        </w:rPr>
        <w:t>صدر في قصر الرفاع :</w:t>
      </w:r>
    </w:p>
    <w:p w14:paraId="608468A7" w14:textId="77777777" w:rsidR="00660066" w:rsidRPr="007F5200" w:rsidRDefault="00660066" w:rsidP="00660066">
      <w:pPr>
        <w:spacing w:line="360" w:lineRule="auto"/>
        <w:rPr>
          <w:rFonts w:asciiTheme="majorBidi" w:hAnsiTheme="majorBidi" w:cstheme="majorBidi"/>
          <w:sz w:val="28"/>
          <w:szCs w:val="28"/>
          <w:rtl/>
        </w:rPr>
      </w:pPr>
      <w:r w:rsidRPr="007F5200">
        <w:rPr>
          <w:rFonts w:asciiTheme="majorBidi" w:hAnsiTheme="majorBidi" w:cstheme="majorBidi" w:hint="cs"/>
          <w:b/>
          <w:bCs/>
          <w:sz w:val="28"/>
          <w:szCs w:val="28"/>
          <w:rtl/>
        </w:rPr>
        <w:t>بتاريخ 17 شعبان 1423 هـ</w:t>
      </w:r>
    </w:p>
    <w:p w14:paraId="52AFC97A" w14:textId="77777777" w:rsidR="00660066" w:rsidRPr="007F5200" w:rsidRDefault="00660066" w:rsidP="00660066">
      <w:pPr>
        <w:spacing w:line="360" w:lineRule="auto"/>
        <w:rPr>
          <w:rFonts w:asciiTheme="majorBidi" w:hAnsiTheme="majorBidi" w:cstheme="majorBidi"/>
          <w:sz w:val="28"/>
          <w:szCs w:val="28"/>
          <w:rtl/>
        </w:rPr>
      </w:pPr>
      <w:r w:rsidRPr="007F5200">
        <w:rPr>
          <w:rFonts w:asciiTheme="majorBidi" w:hAnsiTheme="majorBidi" w:cstheme="majorBidi" w:hint="cs"/>
          <w:b/>
          <w:bCs/>
          <w:sz w:val="28"/>
          <w:szCs w:val="28"/>
          <w:rtl/>
        </w:rPr>
        <w:t>الموافق 23 أكتوبر2002 م</w:t>
      </w:r>
    </w:p>
    <w:p w14:paraId="38CDDF87" w14:textId="77777777" w:rsidR="00BB2211" w:rsidRPr="007F5200" w:rsidRDefault="00BB2211"/>
    <w:sectPr w:rsidR="00BB2211" w:rsidRPr="007F5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0B8F" w14:textId="77777777" w:rsidR="00293A84" w:rsidRDefault="00293A84" w:rsidP="00660066">
      <w:r>
        <w:separator/>
      </w:r>
    </w:p>
  </w:endnote>
  <w:endnote w:type="continuationSeparator" w:id="0">
    <w:p w14:paraId="7FFE0D00" w14:textId="77777777" w:rsidR="00293A84" w:rsidRDefault="00293A84" w:rsidP="0066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44C5" w14:textId="77777777" w:rsidR="00293A84" w:rsidRDefault="00293A84" w:rsidP="00660066">
      <w:r>
        <w:separator/>
      </w:r>
    </w:p>
  </w:footnote>
  <w:footnote w:type="continuationSeparator" w:id="0">
    <w:p w14:paraId="1098ADC1" w14:textId="77777777" w:rsidR="00293A84" w:rsidRDefault="00293A84" w:rsidP="00660066">
      <w:r>
        <w:continuationSeparator/>
      </w:r>
    </w:p>
  </w:footnote>
  <w:footnote w:id="1">
    <w:p w14:paraId="3CD11BFF" w14:textId="77777777" w:rsidR="00660066" w:rsidRPr="007F5200" w:rsidRDefault="00660066" w:rsidP="00660066">
      <w:pPr>
        <w:pStyle w:val="FootnoteText"/>
        <w:jc w:val="both"/>
        <w:rPr>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2">
    <w:p w14:paraId="3D2BD4D6" w14:textId="77777777" w:rsidR="00660066" w:rsidRPr="007F5200" w:rsidRDefault="00660066" w:rsidP="00660066">
      <w:pPr>
        <w:pStyle w:val="FootnoteText"/>
        <w:jc w:val="both"/>
        <w:rPr>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3">
    <w:p w14:paraId="5590EF5B"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(4) لسنة 2013 بتعديل بعض أحكام المرسوم بقانون رقم (55) لسنة 2002 بشأن اللائحة الداخلية لمجلس الشورى.</w:t>
      </w:r>
    </w:p>
  </w:footnote>
  <w:footnote w:id="4">
    <w:p w14:paraId="343B5931"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5">
    <w:p w14:paraId="63D96C30" w14:textId="77777777" w:rsidR="00660066" w:rsidRPr="007F5200" w:rsidRDefault="00660066" w:rsidP="00660066">
      <w:pPr>
        <w:pStyle w:val="FootnoteText"/>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أضيفت بموجب القانون رقم (4) لسنة 2013 بتعديل بعض أحكام المرسوم بقانون رقم (55) لسنة 2002 بشأن اللائحة الداخلية لمجلس الشورى.</w:t>
      </w:r>
    </w:p>
  </w:footnote>
  <w:footnote w:id="6">
    <w:p w14:paraId="271860E7"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7">
    <w:p w14:paraId="6D4A543C" w14:textId="77777777" w:rsidR="00660066" w:rsidRPr="007F5200" w:rsidRDefault="00660066" w:rsidP="00660066">
      <w:pPr>
        <w:pStyle w:val="FootnoteText"/>
        <w:rPr>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(4) لسنة 2013  بتعديل بعض أحكام المرسوم بقانون رقم (55) لسنة 2002 بشأن اللائحة الداخلية لمجلس الشورى.</w:t>
      </w:r>
    </w:p>
  </w:footnote>
  <w:footnote w:id="8">
    <w:p w14:paraId="578E653A"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9">
    <w:p w14:paraId="0CCE3D69"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0">
    <w:p w14:paraId="5F16A8BA" w14:textId="77777777" w:rsidR="00660066" w:rsidRPr="007F5200" w:rsidRDefault="00660066" w:rsidP="00660066">
      <w:pPr>
        <w:pStyle w:val="FootnoteText"/>
        <w:jc w:val="both"/>
        <w:rPr>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1">
    <w:p w14:paraId="0353E1A2" w14:textId="77777777" w:rsidR="00660066" w:rsidRPr="007F5200" w:rsidRDefault="00660066" w:rsidP="00660066">
      <w:pPr>
        <w:pStyle w:val="FootnoteText"/>
        <w:jc w:val="lowKashida"/>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2">
    <w:p w14:paraId="4403B335" w14:textId="77777777" w:rsidR="00660066" w:rsidRPr="007F5200" w:rsidRDefault="00660066" w:rsidP="00660066">
      <w:pPr>
        <w:pStyle w:val="FootnoteText"/>
        <w:jc w:val="both"/>
        <w:rPr>
          <w:sz w:val="24"/>
          <w:szCs w:val="24"/>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حذفت عبارة "إلا بموافقة الحكومة " بموجب القانون رقم (9) لسنة 2006 بتعديل بعض أحكام المرسوم بقانون رقم (55) لسنة 2002 بشأن اللائحة الداخلية لمجلس الشورى.</w:t>
      </w:r>
    </w:p>
  </w:footnote>
  <w:footnote w:id="13">
    <w:p w14:paraId="5CFECA4D"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أضيفت بموجب القانون رقم (9) لسنة 2006 بتعديل بعض أحكام المرسوم بقانون رقم (55) لسنة 2002 بشأن اللائحة الداخلية لمجلس الشورى.</w:t>
      </w:r>
    </w:p>
  </w:footnote>
  <w:footnote w:id="14">
    <w:p w14:paraId="35A3D8D8"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5">
    <w:p w14:paraId="69C2AD62"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6">
    <w:p w14:paraId="6C827D6A"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7">
    <w:p w14:paraId="65122C2A"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8">
    <w:p w14:paraId="05352D64"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19">
    <w:p w14:paraId="641AF88B" w14:textId="77777777" w:rsidR="00660066" w:rsidRPr="007F5200" w:rsidRDefault="00660066" w:rsidP="00660066">
      <w:pPr>
        <w:pStyle w:val="FootnoteText"/>
        <w:jc w:val="both"/>
        <w:rPr>
          <w:sz w:val="24"/>
          <w:szCs w:val="24"/>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20">
    <w:p w14:paraId="79BDD491"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(42) لسنة 2012 بتعديل بعض أحكام المرسوم بقانون رقم (55) لسنة 2002 بشأن اللائحة الداخلية لمجلس الشورى.</w:t>
      </w:r>
    </w:p>
  </w:footnote>
  <w:footnote w:id="21">
    <w:p w14:paraId="0290CA59"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(42) لسنة 2012  بتعديل بعض أحكام المرسوم بقانون رقم (55) لسنة 2002 بشأن اللائحة الداخلية لمجلس الشورى.</w:t>
      </w:r>
    </w:p>
  </w:footnote>
  <w:footnote w:id="22">
    <w:p w14:paraId="07AF5BA1"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w:t>
      </w:r>
      <w:r w:rsidRPr="007F5200">
        <w:rPr>
          <w:rFonts w:hint="cs"/>
          <w:sz w:val="24"/>
          <w:szCs w:val="24"/>
          <w:rtl/>
          <w:lang w:bidi="ar-BH"/>
        </w:rPr>
        <w:t>أضيفت بموجب المرسوم بقانون رقم (50) لسنة 2018 بتعديل بعض أحكام المرسوم بقانون رقم (55) لسنة 2002 بشأن اللائحة الداخلية لمجلس الشورى.</w:t>
      </w:r>
    </w:p>
  </w:footnote>
  <w:footnote w:id="23">
    <w:p w14:paraId="6D5AD1CE" w14:textId="77777777" w:rsidR="00660066" w:rsidRPr="007F5200" w:rsidRDefault="00660066" w:rsidP="00660066">
      <w:pPr>
        <w:pStyle w:val="FootnoteText"/>
        <w:jc w:val="both"/>
        <w:rPr>
          <w:sz w:val="24"/>
          <w:szCs w:val="24"/>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ألغيت بموجب المرسوم بقانون رقم (42) لسنة 2012 بتعديل بعض أحكام المرسوم بقانون رقم (55) لسنة 2002 بشأن اللائحة الداخلية لمجلس الشورى.</w:t>
      </w:r>
    </w:p>
  </w:footnote>
  <w:footnote w:id="24">
    <w:p w14:paraId="502FC403" w14:textId="77777777" w:rsidR="00660066" w:rsidRPr="007F5200" w:rsidRDefault="00660066" w:rsidP="00660066">
      <w:pPr>
        <w:pStyle w:val="FootnoteText"/>
        <w:jc w:val="both"/>
        <w:rPr>
          <w:sz w:val="24"/>
          <w:szCs w:val="24"/>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ألغيت بموجب المرسوم بقانون رقم (42) لسنة 2012 بتعديل بعض أحكام المرسوم بقانون رقم (55) لسنة 2002 بشأن اللائحة الداخلية لمجلس الشورى.</w:t>
      </w:r>
    </w:p>
  </w:footnote>
  <w:footnote w:id="25">
    <w:p w14:paraId="537F7F48" w14:textId="77777777" w:rsidR="00660066" w:rsidRPr="007F5200" w:rsidRDefault="00660066" w:rsidP="00660066">
      <w:pPr>
        <w:pStyle w:val="FootnoteText"/>
        <w:jc w:val="both"/>
        <w:rPr>
          <w:sz w:val="24"/>
          <w:szCs w:val="24"/>
          <w:rtl/>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ألغيت بموجب المرسوم بقانون رقم (42) لسنة 2012 بتعديل بعض أحكام المرسوم بقانون رقم (55) لسنة 2002 بشأن اللائحة الداخلية لمجلس الشورى.</w:t>
      </w:r>
    </w:p>
  </w:footnote>
  <w:footnote w:id="26">
    <w:p w14:paraId="5D42BEFA"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رقم (42) لسنة 2012 بتعديل بعض أحكام المرسوم بقانون رقم (55) لسنة 2002 بشأن اللائحة الداخلية لمجلس الشورى.</w:t>
      </w:r>
    </w:p>
  </w:footnote>
  <w:footnote w:id="27">
    <w:p w14:paraId="64A56425"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رقم (42) لسنة 2012 بتعديل بعض أحكام المرسوم بقانون رقم (55) لسنة 2002 بشأن اللائحة الداخلية لمجلس الشورى.</w:t>
      </w:r>
    </w:p>
  </w:footnote>
  <w:footnote w:id="28">
    <w:p w14:paraId="37FFCBCA"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رقم (42) لسنة 2012 بتعديل بعض أحكام المرسوم بقانون رقم (55) لسنة 2002 بشأن اللائحة الداخلية لمجلس الشورى.</w:t>
      </w:r>
    </w:p>
  </w:footnote>
  <w:footnote w:id="29">
    <w:p w14:paraId="6B39D0E2"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رقم (42) لسنة 2012 بتعديل بعض أحكام المرسوم بقانون رقم (55) لسنة 2002 بشأن اللائحة الداخلية لمجلس الشورى.</w:t>
      </w:r>
    </w:p>
  </w:footnote>
  <w:footnote w:id="30">
    <w:p w14:paraId="240F5967"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 w:id="31">
    <w:p w14:paraId="7BE57C16"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المرسوم بقانون رقم (42) لسنة 2012 بتعديل بعض أحكام المرسوم بقانون رقم (55) لسنة 2002 بشأن اللائحة الداخلية لمجلس الشورى.</w:t>
      </w:r>
    </w:p>
  </w:footnote>
  <w:footnote w:id="32">
    <w:p w14:paraId="2DD6569F"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حذفت عبارة "والشئون الإسلامية" بموجب القانون رقم (9) لسنة 2006 بتعديل بعض أحكام المرسوم بقانون رقم (55) لسنة 2002 بشأن اللائحة الداخلية لمجلس الشورى.</w:t>
      </w:r>
    </w:p>
  </w:footnote>
  <w:footnote w:id="33">
    <w:p w14:paraId="07699148" w14:textId="40042BB0" w:rsidR="00676DD8" w:rsidRPr="007F5200" w:rsidRDefault="00676DD8">
      <w:pPr>
        <w:pStyle w:val="FootnoteText"/>
        <w:rPr>
          <w:sz w:val="22"/>
          <w:szCs w:val="22"/>
        </w:rPr>
      </w:pPr>
      <w:r w:rsidRPr="007F5200">
        <w:rPr>
          <w:rStyle w:val="FootnoteReference"/>
          <w:sz w:val="22"/>
          <w:szCs w:val="22"/>
        </w:rPr>
        <w:footnoteRef/>
      </w:r>
      <w:r w:rsidRPr="007F5200">
        <w:rPr>
          <w:sz w:val="22"/>
          <w:szCs w:val="22"/>
          <w:rtl/>
        </w:rPr>
        <w:t xml:space="preserve"> </w:t>
      </w:r>
      <w:r w:rsidRPr="007F5200">
        <w:rPr>
          <w:rFonts w:hint="cs"/>
          <w:sz w:val="22"/>
          <w:szCs w:val="22"/>
          <w:rtl/>
        </w:rPr>
        <w:t>اسُتبدلت بموجب القانون رقم (23) لسنة 2023 بتعديل المادة (180) من المرسوم بقانون رقم (55) لسنة 2002 بشأن اللائحة الداخلية لمجلس الشورى.</w:t>
      </w:r>
    </w:p>
  </w:footnote>
  <w:footnote w:id="34">
    <w:p w14:paraId="12C5EAB4" w14:textId="77777777" w:rsidR="00660066" w:rsidRPr="007F5200" w:rsidRDefault="00660066" w:rsidP="00660066">
      <w:pPr>
        <w:pStyle w:val="FootnoteText"/>
        <w:jc w:val="both"/>
        <w:rPr>
          <w:sz w:val="24"/>
          <w:szCs w:val="24"/>
        </w:rPr>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ألغيت بموجب المرسوم بقانون رقم (42) لسنة 2012 بتعديل بعض أحكام المرسوم بقانون رقم (55) لسنة 2002 بشأن اللائحة الداخلية لمجلس الشورى.</w:t>
      </w:r>
    </w:p>
  </w:footnote>
  <w:footnote w:id="35">
    <w:p w14:paraId="4DC9C62B" w14:textId="77777777" w:rsidR="00660066" w:rsidRPr="007F5200" w:rsidRDefault="00660066" w:rsidP="00660066">
      <w:pPr>
        <w:pStyle w:val="FootnoteText"/>
        <w:jc w:val="both"/>
      </w:pPr>
      <w:r w:rsidRPr="007F5200">
        <w:rPr>
          <w:rFonts w:hint="cs"/>
          <w:sz w:val="24"/>
          <w:szCs w:val="24"/>
          <w:vertAlign w:val="superscript"/>
          <w:rtl/>
        </w:rPr>
        <w:t>(</w:t>
      </w:r>
      <w:r w:rsidRPr="007F5200">
        <w:rPr>
          <w:rStyle w:val="FootnoteReference"/>
          <w:sz w:val="24"/>
          <w:szCs w:val="24"/>
        </w:rPr>
        <w:footnoteRef/>
      </w:r>
      <w:r w:rsidRPr="007F5200">
        <w:rPr>
          <w:rFonts w:hint="cs"/>
          <w:sz w:val="24"/>
          <w:szCs w:val="24"/>
          <w:vertAlign w:val="superscript"/>
          <w:rtl/>
        </w:rPr>
        <w:t>)</w:t>
      </w:r>
      <w:r w:rsidRPr="007F5200">
        <w:rPr>
          <w:rFonts w:hint="cs"/>
          <w:sz w:val="24"/>
          <w:szCs w:val="24"/>
          <w:rtl/>
        </w:rPr>
        <w:t xml:space="preserve"> استُبدلت بموجب القانون رقم (9) لسنة 2006 بتعديل بعض أحكام المرسوم بقانون رقم (55) لسنة 2002 بشأن اللائحة الداخلية لمجلس الشورى.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66"/>
    <w:rsid w:val="0015619B"/>
    <w:rsid w:val="00293A84"/>
    <w:rsid w:val="00565B46"/>
    <w:rsid w:val="00660066"/>
    <w:rsid w:val="00676DD8"/>
    <w:rsid w:val="007F5200"/>
    <w:rsid w:val="00BB2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7FE9"/>
  <w15:chartTrackingRefBased/>
  <w15:docId w15:val="{56880355-AFD6-482E-9624-56059AD4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66"/>
    <w:pPr>
      <w:bidi/>
      <w:spacing w:after="0" w:line="240" w:lineRule="auto"/>
    </w:pPr>
    <w:rPr>
      <w:rFonts w:ascii="Times New Roman" w:eastAsiaTheme="minorEastAsia" w:hAnsi="Times New Roman" w:cs="Times New Roman"/>
      <w:sz w:val="20"/>
      <w:szCs w:val="20"/>
    </w:rPr>
  </w:style>
  <w:style w:type="paragraph" w:styleId="Heading2">
    <w:name w:val="heading 2"/>
    <w:basedOn w:val="Normal"/>
    <w:link w:val="Heading2Char"/>
    <w:uiPriority w:val="9"/>
    <w:semiHidden/>
    <w:unhideWhenUsed/>
    <w:qFormat/>
    <w:rsid w:val="00660066"/>
    <w:pPr>
      <w:keepNext/>
      <w:jc w:val="mediumKashida"/>
      <w:outlineLvl w:val="1"/>
    </w:pPr>
    <w:rPr>
      <w:b/>
      <w:bCs/>
    </w:rPr>
  </w:style>
  <w:style w:type="paragraph" w:styleId="Heading3">
    <w:name w:val="heading 3"/>
    <w:basedOn w:val="Normal"/>
    <w:link w:val="Heading3Char"/>
    <w:uiPriority w:val="9"/>
    <w:semiHidden/>
    <w:unhideWhenUsed/>
    <w:qFormat/>
    <w:rsid w:val="00660066"/>
    <w:pPr>
      <w:keepNext/>
      <w:jc w:val="lowKashida"/>
      <w:outlineLvl w:val="2"/>
    </w:pPr>
  </w:style>
  <w:style w:type="paragraph" w:styleId="Heading4">
    <w:name w:val="heading 4"/>
    <w:basedOn w:val="Normal"/>
    <w:link w:val="Heading4Char"/>
    <w:uiPriority w:val="9"/>
    <w:semiHidden/>
    <w:unhideWhenUsed/>
    <w:qFormat/>
    <w:rsid w:val="00660066"/>
    <w:pPr>
      <w:keepNext/>
      <w:ind w:left="288"/>
      <w:jc w:val="center"/>
      <w:outlineLvl w:val="3"/>
    </w:pPr>
    <w:rPr>
      <w:b/>
      <w:bCs/>
    </w:rPr>
  </w:style>
  <w:style w:type="paragraph" w:styleId="Heading5">
    <w:name w:val="heading 5"/>
    <w:basedOn w:val="Normal"/>
    <w:link w:val="Heading5Char"/>
    <w:uiPriority w:val="9"/>
    <w:semiHidden/>
    <w:unhideWhenUsed/>
    <w:qFormat/>
    <w:rsid w:val="00660066"/>
    <w:pPr>
      <w:keepNext/>
      <w:snapToGrid w:val="0"/>
      <w:jc w:val="center"/>
      <w:outlineLvl w:val="4"/>
    </w:pPr>
    <w:rPr>
      <w:b/>
      <w:bCs/>
    </w:rPr>
  </w:style>
  <w:style w:type="paragraph" w:styleId="Heading7">
    <w:name w:val="heading 7"/>
    <w:basedOn w:val="Normal"/>
    <w:link w:val="Heading7Char"/>
    <w:uiPriority w:val="9"/>
    <w:semiHidden/>
    <w:unhideWhenUsed/>
    <w:qFormat/>
    <w:rsid w:val="00660066"/>
    <w:pPr>
      <w:keepNext/>
      <w:jc w:val="lowKashida"/>
      <w:outlineLvl w:val="6"/>
    </w:pPr>
    <w:rPr>
      <w:sz w:val="28"/>
      <w:szCs w:val="28"/>
    </w:rPr>
  </w:style>
  <w:style w:type="paragraph" w:styleId="Heading9">
    <w:name w:val="heading 9"/>
    <w:basedOn w:val="Normal"/>
    <w:link w:val="Heading9Char"/>
    <w:uiPriority w:val="9"/>
    <w:semiHidden/>
    <w:unhideWhenUsed/>
    <w:qFormat/>
    <w:rsid w:val="00660066"/>
    <w:pPr>
      <w:keepNext/>
      <w:jc w:val="lowKashida"/>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0066"/>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semiHidden/>
    <w:rsid w:val="00660066"/>
    <w:rPr>
      <w:rFonts w:ascii="Times New Roman" w:eastAsiaTheme="minorEastAsia" w:hAnsi="Times New Roman" w:cs="Times New Roman"/>
      <w:sz w:val="20"/>
      <w:szCs w:val="20"/>
    </w:rPr>
  </w:style>
  <w:style w:type="character" w:customStyle="1" w:styleId="Heading4Char">
    <w:name w:val="Heading 4 Char"/>
    <w:basedOn w:val="DefaultParagraphFont"/>
    <w:link w:val="Heading4"/>
    <w:uiPriority w:val="9"/>
    <w:semiHidden/>
    <w:rsid w:val="00660066"/>
    <w:rPr>
      <w:rFonts w:ascii="Times New Roman" w:eastAsiaTheme="minorEastAsia" w:hAnsi="Times New Roman" w:cs="Times New Roman"/>
      <w:b/>
      <w:bCs/>
      <w:sz w:val="20"/>
      <w:szCs w:val="20"/>
    </w:rPr>
  </w:style>
  <w:style w:type="character" w:customStyle="1" w:styleId="Heading5Char">
    <w:name w:val="Heading 5 Char"/>
    <w:basedOn w:val="DefaultParagraphFont"/>
    <w:link w:val="Heading5"/>
    <w:uiPriority w:val="9"/>
    <w:semiHidden/>
    <w:rsid w:val="00660066"/>
    <w:rPr>
      <w:rFonts w:ascii="Times New Roman" w:eastAsiaTheme="minorEastAsia" w:hAnsi="Times New Roman" w:cs="Times New Roman"/>
      <w:b/>
      <w:bCs/>
      <w:sz w:val="20"/>
      <w:szCs w:val="20"/>
    </w:rPr>
  </w:style>
  <w:style w:type="character" w:customStyle="1" w:styleId="Heading7Char">
    <w:name w:val="Heading 7 Char"/>
    <w:basedOn w:val="DefaultParagraphFont"/>
    <w:link w:val="Heading7"/>
    <w:uiPriority w:val="9"/>
    <w:semiHidden/>
    <w:rsid w:val="00660066"/>
    <w:rPr>
      <w:rFonts w:ascii="Times New Roman" w:eastAsiaTheme="minorEastAsia" w:hAnsi="Times New Roman" w:cs="Times New Roman"/>
      <w:sz w:val="28"/>
      <w:szCs w:val="28"/>
    </w:rPr>
  </w:style>
  <w:style w:type="character" w:customStyle="1" w:styleId="Heading9Char">
    <w:name w:val="Heading 9 Char"/>
    <w:basedOn w:val="DefaultParagraphFont"/>
    <w:link w:val="Heading9"/>
    <w:uiPriority w:val="9"/>
    <w:semiHidden/>
    <w:rsid w:val="00660066"/>
    <w:rPr>
      <w:rFonts w:ascii="Times New Roman" w:eastAsiaTheme="minorEastAsia" w:hAnsi="Times New Roman" w:cs="Times New Roman"/>
      <w:b/>
      <w:bCs/>
      <w:sz w:val="28"/>
      <w:szCs w:val="28"/>
    </w:rPr>
  </w:style>
  <w:style w:type="paragraph" w:styleId="FootnoteText">
    <w:name w:val="footnote text"/>
    <w:basedOn w:val="Normal"/>
    <w:link w:val="FootnoteTextChar"/>
    <w:uiPriority w:val="99"/>
    <w:semiHidden/>
    <w:unhideWhenUsed/>
    <w:rsid w:val="00660066"/>
  </w:style>
  <w:style w:type="character" w:customStyle="1" w:styleId="FootnoteTextChar">
    <w:name w:val="Footnote Text Char"/>
    <w:basedOn w:val="DefaultParagraphFont"/>
    <w:link w:val="FootnoteText"/>
    <w:uiPriority w:val="99"/>
    <w:semiHidden/>
    <w:rsid w:val="00660066"/>
    <w:rPr>
      <w:rFonts w:ascii="Times New Roman" w:eastAsiaTheme="minorEastAsia" w:hAnsi="Times New Roman" w:cs="Times New Roman"/>
      <w:sz w:val="20"/>
      <w:szCs w:val="20"/>
    </w:rPr>
  </w:style>
  <w:style w:type="paragraph" w:styleId="Title">
    <w:name w:val="Title"/>
    <w:basedOn w:val="Normal"/>
    <w:link w:val="TitleChar"/>
    <w:uiPriority w:val="10"/>
    <w:qFormat/>
    <w:rsid w:val="00660066"/>
    <w:pPr>
      <w:jc w:val="center"/>
    </w:pPr>
    <w:rPr>
      <w:b/>
      <w:bCs/>
    </w:rPr>
  </w:style>
  <w:style w:type="character" w:customStyle="1" w:styleId="TitleChar">
    <w:name w:val="Title Char"/>
    <w:basedOn w:val="DefaultParagraphFont"/>
    <w:link w:val="Title"/>
    <w:uiPriority w:val="10"/>
    <w:rsid w:val="00660066"/>
    <w:rPr>
      <w:rFonts w:ascii="Times New Roman" w:eastAsiaTheme="minorEastAsia" w:hAnsi="Times New Roman" w:cs="Times New Roman"/>
      <w:b/>
      <w:bCs/>
      <w:sz w:val="20"/>
      <w:szCs w:val="20"/>
    </w:rPr>
  </w:style>
  <w:style w:type="paragraph" w:styleId="BodyText">
    <w:name w:val="Body Text"/>
    <w:basedOn w:val="Normal"/>
    <w:link w:val="BodyTextChar"/>
    <w:uiPriority w:val="99"/>
    <w:semiHidden/>
    <w:unhideWhenUsed/>
    <w:rsid w:val="00660066"/>
    <w:pPr>
      <w:jc w:val="lowKashida"/>
    </w:pPr>
  </w:style>
  <w:style w:type="character" w:customStyle="1" w:styleId="BodyTextChar">
    <w:name w:val="Body Text Char"/>
    <w:basedOn w:val="DefaultParagraphFont"/>
    <w:link w:val="BodyText"/>
    <w:uiPriority w:val="99"/>
    <w:semiHidden/>
    <w:rsid w:val="00660066"/>
    <w:rPr>
      <w:rFonts w:ascii="Times New Roman" w:eastAsiaTheme="minorEastAsia" w:hAnsi="Times New Roman" w:cs="Times New Roman"/>
      <w:sz w:val="20"/>
      <w:szCs w:val="20"/>
    </w:rPr>
  </w:style>
  <w:style w:type="paragraph" w:styleId="BodyText2">
    <w:name w:val="Body Text 2"/>
    <w:basedOn w:val="Normal"/>
    <w:link w:val="BodyText2Char"/>
    <w:uiPriority w:val="99"/>
    <w:semiHidden/>
    <w:unhideWhenUsed/>
    <w:rsid w:val="00660066"/>
    <w:pPr>
      <w:jc w:val="lowKashida"/>
    </w:pPr>
    <w:rPr>
      <w:sz w:val="28"/>
      <w:szCs w:val="28"/>
    </w:rPr>
  </w:style>
  <w:style w:type="character" w:customStyle="1" w:styleId="BodyText2Char">
    <w:name w:val="Body Text 2 Char"/>
    <w:basedOn w:val="DefaultParagraphFont"/>
    <w:link w:val="BodyText2"/>
    <w:uiPriority w:val="99"/>
    <w:semiHidden/>
    <w:rsid w:val="00660066"/>
    <w:rPr>
      <w:rFonts w:ascii="Times New Roman" w:eastAsiaTheme="minorEastAsia" w:hAnsi="Times New Roman" w:cs="Times New Roman"/>
      <w:sz w:val="28"/>
      <w:szCs w:val="28"/>
    </w:rPr>
  </w:style>
  <w:style w:type="paragraph" w:styleId="BlockText">
    <w:name w:val="Block Text"/>
    <w:basedOn w:val="Normal"/>
    <w:uiPriority w:val="99"/>
    <w:semiHidden/>
    <w:unhideWhenUsed/>
    <w:rsid w:val="00660066"/>
    <w:pPr>
      <w:ind w:left="509" w:hanging="509"/>
      <w:jc w:val="lowKashida"/>
    </w:pPr>
  </w:style>
  <w:style w:type="character" w:styleId="FootnoteReference">
    <w:name w:val="footnote reference"/>
    <w:basedOn w:val="DefaultParagraphFont"/>
    <w:uiPriority w:val="99"/>
    <w:semiHidden/>
    <w:unhideWhenUsed/>
    <w:rsid w:val="00660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B426-67E3-47FA-9DD9-B244FD6F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59</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66610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3</cp:revision>
  <dcterms:created xsi:type="dcterms:W3CDTF">2023-11-29T09:48:00Z</dcterms:created>
  <dcterms:modified xsi:type="dcterms:W3CDTF">2023-12-05T15:21:00Z</dcterms:modified>
</cp:coreProperties>
</file>