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CD" w:rsidRPr="002C4C70" w:rsidRDefault="00F7082D" w:rsidP="002C4C70">
      <w:pPr>
        <w:pStyle w:val="Title"/>
        <w:spacing w:line="360" w:lineRule="auto"/>
        <w:rPr>
          <w:rFonts w:asciiTheme="majorBidi" w:hAnsiTheme="majorBidi" w:cstheme="majorBidi"/>
          <w:sz w:val="28"/>
          <w:szCs w:val="28"/>
        </w:rPr>
      </w:pPr>
      <w:r w:rsidRPr="002C4C70">
        <w:rPr>
          <w:rFonts w:asciiTheme="majorBidi" w:hAnsiTheme="majorBidi" w:cstheme="majorBidi"/>
          <w:sz w:val="28"/>
          <w:szCs w:val="28"/>
          <w:rtl/>
        </w:rPr>
        <w:t>قانون رقم (61) لسنة 2006</w:t>
      </w:r>
    </w:p>
    <w:p w:rsidR="002C74CD" w:rsidRPr="002C4C70" w:rsidRDefault="00F7082D" w:rsidP="002C4C70">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بإصدار قانون </w:t>
      </w:r>
      <w:r w:rsidR="00317EBC" w:rsidRPr="002C4C70">
        <w:rPr>
          <w:rFonts w:asciiTheme="majorBidi" w:hAnsiTheme="majorBidi" w:cstheme="majorBidi"/>
          <w:b/>
          <w:bCs/>
          <w:sz w:val="28"/>
          <w:szCs w:val="28"/>
          <w:rtl/>
        </w:rPr>
        <w:t>الموانئ والملاحة البحرية</w:t>
      </w:r>
      <w:r w:rsidR="002C4C70" w:rsidRPr="002C4C70">
        <w:rPr>
          <w:rFonts w:asciiTheme="majorBidi" w:hAnsiTheme="majorBidi" w:cstheme="majorBidi"/>
          <w:b/>
          <w:bCs/>
          <w:sz w:val="28"/>
          <w:szCs w:val="28"/>
          <w:vertAlign w:val="superscript"/>
        </w:rPr>
        <w:t>)</w:t>
      </w:r>
      <w:r w:rsidR="00317EBC" w:rsidRPr="002C4C70">
        <w:rPr>
          <w:rStyle w:val="FootnoteReference"/>
          <w:rFonts w:asciiTheme="majorBidi" w:hAnsiTheme="majorBidi" w:cstheme="majorBidi"/>
          <w:sz w:val="28"/>
          <w:szCs w:val="28"/>
          <w:rtl/>
        </w:rPr>
        <w:footnoteReference w:id="1"/>
      </w:r>
      <w:r w:rsidR="002C4C70" w:rsidRPr="002C4C70">
        <w:rPr>
          <w:rFonts w:asciiTheme="majorBidi" w:hAnsiTheme="majorBidi" w:cstheme="majorBidi"/>
          <w:b/>
          <w:bCs/>
          <w:sz w:val="28"/>
          <w:szCs w:val="28"/>
          <w:vertAlign w:val="superscript"/>
        </w:rPr>
        <w:t>(</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نحن حمد بن عيسى آل  خليفة       ملك مملكة البحرين.</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بعد الاطلاع على الدستور،</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وعلى قانون الموانئ لسنة 1966 وتعديلاته،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وعلى قانون تسجيل السفن وتحديد شروط السلامة الصادر بالمرسوم بقانون رقم (14) لسنة 1978،</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وعلى القانون البحري الصادر بالمرسوم بقانون رقم (23) لسنة 1982 وتعديلاته،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وعلى المرسوم بقانون رقم (21) لسنة 1996 بشأن البيئة المعدل بالمرسوم بقانون رقم (8) لسنة 1997،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وعلى المرسوم بقانون رقم (10) لسنة 2002 بالموافقة على النظام (القانون) الموحد للجمارك لدول مجلس التعاون لدول الخليج العربية،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وعلى المرسوم بقانون رقم (19) لسنة 2002 بشأن التصرف في الأراضي المملوكة للدولة ملكية خاصة،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وعلى المرسوم بقانون رقم (20) لسنة 2002 بشأن تنظيم صيد واستغلال وحماية الثروة البحرية،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وعلى المرسوم بقانون رقم (41) لسنة 2002 بشأن سياسات وضوابط الخصخصة،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وعلى المرسوم بقانون رقم (15) لسنة 1976 بإصدار قانون العقوبات وتعديلاته،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أقر مجلس الشورى ومجلس النواب القانون الآتي نصه ، وقد صدقنا عليه وأصدرناه: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المادة الأولى</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يعمل بالقانون المرافق في شأن الموانئ والمرافئ والأرصفة البحرية وأرصفة الشحن والموانئ الخاصة والطرق الملاحية والمناطق الحرة وكافة المنشآت ذات العلاقة عدا المقصور استخدامها على: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    قوة دفاع البحرين أو الحرس الوطني أو قوات الأمن العام أو جهاز الأمن الوطني.</w:t>
      </w:r>
    </w:p>
    <w:p w:rsidR="002C74CD" w:rsidRPr="002C4C70" w:rsidRDefault="00F7082D" w:rsidP="00D577AC">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lastRenderedPageBreak/>
        <w:t>2-    أية قوات بحرية تابعة لحكومة أجنبية مرتبطة مع المملكة بمعاهدة أو اتفاق أو ترتيبات أخرى.</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المادة الثانية</w:t>
      </w:r>
    </w:p>
    <w:p w:rsidR="002C74CD" w:rsidRPr="002C4C70" w:rsidRDefault="00F7082D" w:rsidP="00D577AC">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يُلغى قانون الموانئ لسنة </w:t>
      </w:r>
      <w:r w:rsidR="00583B17" w:rsidRPr="002C4C70">
        <w:rPr>
          <w:rFonts w:asciiTheme="majorBidi" w:hAnsiTheme="majorBidi" w:cstheme="majorBidi"/>
          <w:sz w:val="28"/>
          <w:szCs w:val="28"/>
          <w:rtl/>
        </w:rPr>
        <w:t>1966،</w:t>
      </w:r>
      <w:r w:rsidRPr="002C4C70">
        <w:rPr>
          <w:rFonts w:asciiTheme="majorBidi" w:hAnsiTheme="majorBidi" w:cstheme="majorBidi"/>
          <w:sz w:val="28"/>
          <w:szCs w:val="28"/>
          <w:rtl/>
        </w:rPr>
        <w:t xml:space="preserve"> كما يُلغى كل حكم يتعارض مع أحكام هذا القانون.</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المادة الثالثة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يصدر </w:t>
      </w:r>
      <w:r w:rsidR="00123F32" w:rsidRPr="002C4C70">
        <w:rPr>
          <w:rFonts w:asciiTheme="majorBidi" w:hAnsiTheme="majorBidi" w:cstheme="majorBidi"/>
          <w:sz w:val="28"/>
          <w:szCs w:val="28"/>
          <w:rtl/>
        </w:rPr>
        <w:t>وزير المواصلات</w:t>
      </w:r>
      <w:r w:rsidR="00D577AC" w:rsidRPr="00D577AC">
        <w:rPr>
          <w:rFonts w:asciiTheme="majorBidi" w:hAnsiTheme="majorBidi" w:cstheme="majorBidi" w:hint="cs"/>
          <w:sz w:val="28"/>
          <w:szCs w:val="28"/>
          <w:vertAlign w:val="superscript"/>
          <w:rtl/>
        </w:rPr>
        <w:t>(</w:t>
      </w:r>
      <w:r w:rsidR="00DC0D78" w:rsidRPr="00D577AC">
        <w:rPr>
          <w:rStyle w:val="FootnoteReference"/>
          <w:rFonts w:asciiTheme="majorBidi" w:hAnsiTheme="majorBidi" w:cstheme="majorBidi"/>
          <w:sz w:val="28"/>
          <w:szCs w:val="28"/>
          <w:rtl/>
        </w:rPr>
        <w:footnoteReference w:id="2"/>
      </w:r>
      <w:r w:rsidR="00D577AC" w:rsidRPr="00D577AC">
        <w:rPr>
          <w:rFonts w:asciiTheme="majorBidi" w:hAnsiTheme="majorBidi" w:cstheme="majorBidi" w:hint="cs"/>
          <w:sz w:val="28"/>
          <w:szCs w:val="28"/>
          <w:vertAlign w:val="superscript"/>
          <w:rtl/>
        </w:rPr>
        <w:t>)</w:t>
      </w:r>
      <w:r w:rsidR="00123F32" w:rsidRPr="002C4C70">
        <w:rPr>
          <w:rFonts w:asciiTheme="majorBidi" w:hAnsiTheme="majorBidi" w:cstheme="majorBidi"/>
          <w:sz w:val="28"/>
          <w:szCs w:val="28"/>
          <w:rtl/>
        </w:rPr>
        <w:t xml:space="preserve"> </w:t>
      </w:r>
      <w:r w:rsidRPr="002C4C70">
        <w:rPr>
          <w:rFonts w:asciiTheme="majorBidi" w:hAnsiTheme="majorBidi" w:cstheme="majorBidi"/>
          <w:sz w:val="28"/>
          <w:szCs w:val="28"/>
          <w:rtl/>
        </w:rPr>
        <w:t>اللائحة التنفيذية للقانون المرافق لهذا القانون خلال ستة أشهر من تاريخ العمل به، كما يصدر القرارات اللازمة لتنفيذه.</w:t>
      </w:r>
    </w:p>
    <w:p w:rsidR="002C74CD" w:rsidRPr="002C4C70" w:rsidRDefault="00F7082D" w:rsidP="00D577AC">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وإلى أن تصدر هذه اللائحة والقرارات يستمر العمل باللوائح والقرارات المعمول بها وقت العمل بهذا القانون فيما لا يتعارض مع أحكامه.</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المادة الرابعة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على الوزراء - كل فيما يخصه - تنفيذ أحكام هذا القانون ، ويُعمل به من اليوم التالي لتاريخ نشره في الجريدة الرسمية.</w:t>
      </w:r>
    </w:p>
    <w:p w:rsidR="002C74CD" w:rsidRDefault="00F7082D" w:rsidP="002C4C70">
      <w:pPr>
        <w:spacing w:line="360" w:lineRule="auto"/>
        <w:jc w:val="both"/>
        <w:rPr>
          <w:rFonts w:asciiTheme="majorBidi" w:hAnsiTheme="majorBidi" w:cstheme="majorBidi" w:hint="cs"/>
          <w:sz w:val="28"/>
          <w:szCs w:val="28"/>
          <w:rtl/>
        </w:rPr>
      </w:pPr>
      <w:r w:rsidRPr="002C4C70">
        <w:rPr>
          <w:rFonts w:asciiTheme="majorBidi" w:hAnsiTheme="majorBidi" w:cstheme="majorBidi"/>
          <w:sz w:val="28"/>
          <w:szCs w:val="28"/>
          <w:rtl/>
        </w:rPr>
        <w:t> </w:t>
      </w:r>
    </w:p>
    <w:p w:rsidR="00D577AC" w:rsidRPr="002C4C70" w:rsidRDefault="00D577AC" w:rsidP="00D577AC">
      <w:pPr>
        <w:spacing w:line="360" w:lineRule="auto"/>
        <w:jc w:val="right"/>
        <w:rPr>
          <w:rFonts w:asciiTheme="majorBidi" w:hAnsiTheme="majorBidi" w:cstheme="majorBidi"/>
          <w:sz w:val="28"/>
          <w:szCs w:val="28"/>
          <w:rtl/>
        </w:rPr>
      </w:pPr>
    </w:p>
    <w:p w:rsidR="002C74CD" w:rsidRPr="002C4C70" w:rsidRDefault="00F7082D" w:rsidP="00D577AC">
      <w:pPr>
        <w:spacing w:line="360" w:lineRule="auto"/>
        <w:jc w:val="right"/>
        <w:rPr>
          <w:rFonts w:asciiTheme="majorBidi" w:hAnsiTheme="majorBidi" w:cstheme="majorBidi"/>
          <w:sz w:val="28"/>
          <w:szCs w:val="28"/>
          <w:rtl/>
        </w:rPr>
      </w:pPr>
      <w:r w:rsidRPr="002C4C70">
        <w:rPr>
          <w:rFonts w:asciiTheme="majorBidi" w:hAnsiTheme="majorBidi" w:cstheme="majorBidi"/>
          <w:b/>
          <w:bCs/>
          <w:sz w:val="28"/>
          <w:szCs w:val="28"/>
          <w:rtl/>
        </w:rPr>
        <w:t>ملك مملكة البحرين</w:t>
      </w:r>
    </w:p>
    <w:p w:rsidR="002C74CD" w:rsidRPr="002C4C70" w:rsidRDefault="00F7082D" w:rsidP="00D577AC">
      <w:pPr>
        <w:spacing w:line="360" w:lineRule="auto"/>
        <w:jc w:val="right"/>
        <w:rPr>
          <w:rFonts w:asciiTheme="majorBidi" w:hAnsiTheme="majorBidi" w:cstheme="majorBidi"/>
          <w:sz w:val="28"/>
          <w:szCs w:val="28"/>
          <w:rtl/>
        </w:rPr>
      </w:pPr>
      <w:r w:rsidRPr="002C4C70">
        <w:rPr>
          <w:rFonts w:asciiTheme="majorBidi" w:hAnsiTheme="majorBidi" w:cstheme="majorBidi"/>
          <w:b/>
          <w:bCs/>
          <w:sz w:val="28"/>
          <w:szCs w:val="28"/>
          <w:rtl/>
        </w:rPr>
        <w:t>حمد بن عيسى آل خليفة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صدر في قصر الرفاع:</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بتاريخ: 11 شعبان  1427هـ</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الموافق: 4 سبتمبر  2006م</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2C74CD" w:rsidRPr="002C4C70" w:rsidRDefault="00F7082D" w:rsidP="00D577AC">
      <w:pPr>
        <w:spacing w:line="360" w:lineRule="auto"/>
        <w:jc w:val="center"/>
        <w:rPr>
          <w:rFonts w:asciiTheme="majorBidi" w:hAnsiTheme="majorBidi" w:cstheme="majorBidi"/>
          <w:sz w:val="28"/>
          <w:szCs w:val="28"/>
          <w:rtl/>
        </w:rPr>
      </w:pPr>
      <w:r w:rsidRPr="002C4C70">
        <w:rPr>
          <w:rFonts w:asciiTheme="majorBidi" w:eastAsia="Times New Roman" w:hAnsiTheme="majorBidi" w:cstheme="majorBidi"/>
          <w:sz w:val="28"/>
          <w:szCs w:val="28"/>
          <w:rtl/>
        </w:rPr>
        <w:br w:type="page"/>
      </w:r>
      <w:r w:rsidRPr="002C4C70">
        <w:rPr>
          <w:rFonts w:asciiTheme="majorBidi" w:hAnsiTheme="majorBidi" w:cstheme="majorBidi"/>
          <w:b/>
          <w:bCs/>
          <w:sz w:val="28"/>
          <w:szCs w:val="28"/>
          <w:rtl/>
        </w:rPr>
        <w:lastRenderedPageBreak/>
        <w:t xml:space="preserve">قانون </w:t>
      </w:r>
      <w:r w:rsidR="00123F32" w:rsidRPr="002C4C70">
        <w:rPr>
          <w:rFonts w:asciiTheme="majorBidi" w:hAnsiTheme="majorBidi" w:cstheme="majorBidi"/>
          <w:b/>
          <w:bCs/>
          <w:sz w:val="28"/>
          <w:szCs w:val="28"/>
          <w:rtl/>
        </w:rPr>
        <w:t>الموانئ والملاحة البحرية</w:t>
      </w:r>
    </w:p>
    <w:p w:rsidR="002C74CD" w:rsidRPr="002C4C70" w:rsidRDefault="00F7082D" w:rsidP="00D577AC">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الباب الأول</w:t>
      </w:r>
    </w:p>
    <w:p w:rsidR="002C74CD" w:rsidRPr="002C4C70" w:rsidRDefault="00F7082D" w:rsidP="00D577AC">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تعريفات</w:t>
      </w:r>
    </w:p>
    <w:p w:rsidR="002C74CD" w:rsidRPr="002C4C70" w:rsidRDefault="00F7082D" w:rsidP="00D577AC">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-1-</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في تطبيق أحكام هذا القانون ، يكون للكلمات والعبارات الآتية المعاني المبينة قرين كل منها، ما لم يقتض سياق النص غير ذلك:</w:t>
      </w:r>
    </w:p>
    <w:p w:rsidR="00C4111B" w:rsidRPr="002C4C70" w:rsidRDefault="00C4111B" w:rsidP="002C4C70">
      <w:pPr>
        <w:spacing w:line="360" w:lineRule="auto"/>
        <w:jc w:val="both"/>
        <w:rPr>
          <w:rFonts w:asciiTheme="majorBidi" w:eastAsia="Times New Roman" w:hAnsiTheme="majorBidi" w:cstheme="majorBidi"/>
          <w:sz w:val="28"/>
          <w:szCs w:val="28"/>
        </w:rPr>
      </w:pPr>
      <w:r w:rsidRPr="002C4C70">
        <w:rPr>
          <w:rFonts w:asciiTheme="majorBidi" w:eastAsia="Times New Roman" w:hAnsiTheme="majorBidi" w:cstheme="majorBidi"/>
          <w:b/>
          <w:bCs/>
          <w:sz w:val="28"/>
          <w:szCs w:val="28"/>
          <w:rtl/>
        </w:rPr>
        <w:t>الوزارة</w:t>
      </w:r>
      <w:r w:rsidRPr="002C4C70">
        <w:rPr>
          <w:rFonts w:asciiTheme="majorBidi" w:eastAsia="Times New Roman" w:hAnsiTheme="majorBidi" w:cstheme="majorBidi"/>
          <w:sz w:val="28"/>
          <w:szCs w:val="28"/>
          <w:rtl/>
        </w:rPr>
        <w:t>: وزارة المواصلات أو أية وزارة أخرى يصدر بتسميتها مرسوم.</w:t>
      </w:r>
      <w:r w:rsidR="00D577AC" w:rsidRPr="00D577AC">
        <w:rPr>
          <w:rFonts w:asciiTheme="majorBidi" w:eastAsia="Times New Roman" w:hAnsiTheme="majorBidi" w:cstheme="majorBidi" w:hint="cs"/>
          <w:sz w:val="28"/>
          <w:szCs w:val="28"/>
          <w:vertAlign w:val="superscript"/>
          <w:rtl/>
        </w:rPr>
        <w:t>(</w:t>
      </w:r>
      <w:r w:rsidR="008E3A43" w:rsidRPr="00D577AC">
        <w:rPr>
          <w:rStyle w:val="FootnoteReference"/>
          <w:rFonts w:asciiTheme="majorBidi" w:eastAsia="Times New Roman" w:hAnsiTheme="majorBidi" w:cstheme="majorBidi"/>
          <w:sz w:val="28"/>
          <w:szCs w:val="28"/>
          <w:rtl/>
        </w:rPr>
        <w:footnoteReference w:id="3"/>
      </w:r>
      <w:r w:rsidR="00D577AC" w:rsidRPr="00D577AC">
        <w:rPr>
          <w:rFonts w:asciiTheme="majorBidi" w:eastAsia="Times New Roman" w:hAnsiTheme="majorBidi" w:cstheme="majorBidi" w:hint="cs"/>
          <w:sz w:val="28"/>
          <w:szCs w:val="28"/>
          <w:vertAlign w:val="superscript"/>
          <w:rtl/>
        </w:rPr>
        <w:t>)</w:t>
      </w:r>
    </w:p>
    <w:p w:rsidR="00C4111B" w:rsidRPr="002C4C70" w:rsidRDefault="00C4111B"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الوزير</w:t>
      </w:r>
      <w:r w:rsidRPr="002C4C70">
        <w:rPr>
          <w:rFonts w:asciiTheme="majorBidi" w:eastAsia="Times New Roman" w:hAnsiTheme="majorBidi" w:cstheme="majorBidi"/>
          <w:sz w:val="28"/>
          <w:szCs w:val="28"/>
          <w:rtl/>
        </w:rPr>
        <w:t>: وزير المواصلات أو أي وزير آخر يصدر بتسميته مرسوم.</w:t>
      </w:r>
      <w:r w:rsidR="00D577AC" w:rsidRPr="00D577AC">
        <w:rPr>
          <w:rFonts w:asciiTheme="majorBidi" w:eastAsia="Times New Roman" w:hAnsiTheme="majorBidi" w:cstheme="majorBidi" w:hint="cs"/>
          <w:sz w:val="28"/>
          <w:szCs w:val="28"/>
          <w:vertAlign w:val="superscript"/>
          <w:rtl/>
        </w:rPr>
        <w:t>(</w:t>
      </w:r>
      <w:r w:rsidR="008E3A43" w:rsidRPr="00D577AC">
        <w:rPr>
          <w:rStyle w:val="FootnoteReference"/>
          <w:rFonts w:asciiTheme="majorBidi" w:eastAsia="Times New Roman" w:hAnsiTheme="majorBidi" w:cstheme="majorBidi"/>
          <w:sz w:val="28"/>
          <w:szCs w:val="28"/>
          <w:rtl/>
        </w:rPr>
        <w:footnoteReference w:id="4"/>
      </w:r>
      <w:r w:rsidR="00D577AC" w:rsidRPr="00D577AC">
        <w:rPr>
          <w:rFonts w:asciiTheme="majorBidi" w:eastAsia="Times New Roman" w:hAnsiTheme="majorBidi" w:cstheme="majorBidi" w:hint="cs"/>
          <w:sz w:val="28"/>
          <w:szCs w:val="28"/>
          <w:vertAlign w:val="superscript"/>
          <w:rtl/>
        </w:rPr>
        <w:t>)</w:t>
      </w:r>
    </w:p>
    <w:p w:rsidR="00C4111B" w:rsidRPr="002C4C70" w:rsidRDefault="00C4111B"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شئون الموانئ والملاحة البحرية</w:t>
      </w:r>
      <w:r w:rsidRPr="002C4C70">
        <w:rPr>
          <w:rFonts w:asciiTheme="majorBidi" w:eastAsia="Times New Roman" w:hAnsiTheme="majorBidi" w:cstheme="majorBidi"/>
          <w:sz w:val="28"/>
          <w:szCs w:val="28"/>
          <w:rtl/>
        </w:rPr>
        <w:t>: الإدارة المختصة بالوزارة التي تتولى تنفيذ المهام المنصوص عليها في هذا القانون.</w:t>
      </w:r>
      <w:r w:rsidR="00D577AC" w:rsidRPr="00D577AC">
        <w:rPr>
          <w:rFonts w:asciiTheme="majorBidi" w:eastAsia="Times New Roman" w:hAnsiTheme="majorBidi" w:cstheme="majorBidi" w:hint="cs"/>
          <w:sz w:val="28"/>
          <w:szCs w:val="28"/>
          <w:vertAlign w:val="superscript"/>
          <w:rtl/>
        </w:rPr>
        <w:t>(</w:t>
      </w:r>
      <w:r w:rsidR="008E3A43" w:rsidRPr="00D577AC">
        <w:rPr>
          <w:rStyle w:val="FootnoteReference"/>
          <w:rFonts w:asciiTheme="majorBidi" w:eastAsia="Times New Roman" w:hAnsiTheme="majorBidi" w:cstheme="majorBidi"/>
          <w:sz w:val="28"/>
          <w:szCs w:val="28"/>
          <w:rtl/>
        </w:rPr>
        <w:footnoteReference w:id="5"/>
      </w:r>
      <w:r w:rsidR="00D577AC" w:rsidRPr="00D577AC">
        <w:rPr>
          <w:rFonts w:asciiTheme="majorBidi" w:eastAsia="Times New Roman" w:hAnsiTheme="majorBidi" w:cstheme="majorBidi" w:hint="cs"/>
          <w:sz w:val="28"/>
          <w:szCs w:val="28"/>
          <w:vertAlign w:val="superscript"/>
          <w:rtl/>
        </w:rPr>
        <w:t>)</w:t>
      </w:r>
    </w:p>
    <w:p w:rsidR="002C74CD" w:rsidRPr="002C4C70" w:rsidRDefault="00F7082D" w:rsidP="002C4C70">
      <w:pPr>
        <w:spacing w:line="360" w:lineRule="auto"/>
        <w:jc w:val="both"/>
        <w:rPr>
          <w:rFonts w:asciiTheme="majorBidi" w:hAnsiTheme="majorBidi" w:cstheme="majorBidi"/>
          <w:b/>
          <w:bCs/>
          <w:sz w:val="28"/>
          <w:szCs w:val="28"/>
          <w:rtl/>
        </w:rPr>
      </w:pPr>
      <w:r w:rsidRPr="002C4C70">
        <w:rPr>
          <w:rFonts w:asciiTheme="majorBidi" w:hAnsiTheme="majorBidi" w:cstheme="majorBidi"/>
          <w:b/>
          <w:bCs/>
          <w:sz w:val="28"/>
          <w:szCs w:val="28"/>
          <w:rtl/>
        </w:rPr>
        <w:t xml:space="preserve"> </w:t>
      </w:r>
      <w:r w:rsidR="000D7EB5" w:rsidRPr="002C4C70">
        <w:rPr>
          <w:rFonts w:asciiTheme="majorBidi" w:hAnsiTheme="majorBidi" w:cstheme="majorBidi"/>
          <w:b/>
          <w:bCs/>
          <w:sz w:val="28"/>
          <w:szCs w:val="28"/>
          <w:rtl/>
        </w:rPr>
        <w:t>ملغي</w:t>
      </w:r>
      <w:r w:rsidR="00D577AC" w:rsidRPr="00D577AC">
        <w:rPr>
          <w:rFonts w:asciiTheme="majorBidi" w:hAnsiTheme="majorBidi" w:cstheme="majorBidi" w:hint="cs"/>
          <w:b/>
          <w:bCs/>
          <w:sz w:val="28"/>
          <w:szCs w:val="28"/>
          <w:vertAlign w:val="superscript"/>
          <w:rtl/>
        </w:rPr>
        <w:t>(</w:t>
      </w:r>
      <w:r w:rsidR="000D7EB5" w:rsidRPr="00D577AC">
        <w:rPr>
          <w:rStyle w:val="FootnoteReference"/>
          <w:rFonts w:asciiTheme="majorBidi" w:hAnsiTheme="majorBidi" w:cstheme="majorBidi"/>
          <w:b/>
          <w:bCs/>
          <w:sz w:val="28"/>
          <w:szCs w:val="28"/>
          <w:rtl/>
        </w:rPr>
        <w:footnoteReference w:id="6"/>
      </w:r>
      <w:r w:rsidR="00D577AC" w:rsidRPr="00D577AC">
        <w:rPr>
          <w:rFonts w:asciiTheme="majorBidi" w:hAnsiTheme="majorBidi" w:cstheme="majorBidi" w:hint="cs"/>
          <w:b/>
          <w:bCs/>
          <w:sz w:val="28"/>
          <w:szCs w:val="28"/>
          <w:vertAlign w:val="superscript"/>
          <w:rtl/>
        </w:rPr>
        <w:t>)</w:t>
      </w:r>
    </w:p>
    <w:p w:rsidR="002C74CD" w:rsidRPr="002C4C70" w:rsidRDefault="000D7EB5" w:rsidP="002C4C70">
      <w:pPr>
        <w:spacing w:line="360" w:lineRule="auto"/>
        <w:jc w:val="both"/>
        <w:rPr>
          <w:rFonts w:asciiTheme="majorBidi" w:hAnsiTheme="majorBidi" w:cstheme="majorBidi"/>
          <w:b/>
          <w:bCs/>
          <w:sz w:val="28"/>
          <w:szCs w:val="28"/>
          <w:rtl/>
        </w:rPr>
      </w:pPr>
      <w:r w:rsidRPr="002C4C70">
        <w:rPr>
          <w:rFonts w:asciiTheme="majorBidi" w:hAnsiTheme="majorBidi" w:cstheme="majorBidi"/>
          <w:b/>
          <w:bCs/>
          <w:sz w:val="28"/>
          <w:szCs w:val="28"/>
          <w:rtl/>
        </w:rPr>
        <w:t>ملغي</w:t>
      </w:r>
      <w:r w:rsidR="00F7082D" w:rsidRPr="002C4C70">
        <w:rPr>
          <w:rFonts w:asciiTheme="majorBidi" w:hAnsiTheme="majorBidi" w:cstheme="majorBidi"/>
          <w:b/>
          <w:bCs/>
          <w:sz w:val="28"/>
          <w:szCs w:val="28"/>
          <w:rtl/>
        </w:rPr>
        <w:t xml:space="preserve"> </w:t>
      </w:r>
      <w:r w:rsidR="00D577AC" w:rsidRPr="00D577AC">
        <w:rPr>
          <w:rFonts w:asciiTheme="majorBidi" w:hAnsiTheme="majorBidi" w:cstheme="majorBidi" w:hint="cs"/>
          <w:b/>
          <w:bCs/>
          <w:sz w:val="28"/>
          <w:szCs w:val="28"/>
          <w:vertAlign w:val="superscript"/>
          <w:rtl/>
        </w:rPr>
        <w:t>(</w:t>
      </w:r>
      <w:r w:rsidRPr="00D577AC">
        <w:rPr>
          <w:rStyle w:val="FootnoteReference"/>
          <w:rFonts w:asciiTheme="majorBidi" w:hAnsiTheme="majorBidi" w:cstheme="majorBidi"/>
          <w:b/>
          <w:bCs/>
          <w:sz w:val="28"/>
          <w:szCs w:val="28"/>
          <w:rtl/>
        </w:rPr>
        <w:footnoteReference w:id="7"/>
      </w:r>
      <w:r w:rsidR="00D577AC" w:rsidRPr="00D577AC">
        <w:rPr>
          <w:rFonts w:asciiTheme="majorBidi" w:hAnsiTheme="majorBidi" w:cstheme="majorBidi" w:hint="cs"/>
          <w:b/>
          <w:bCs/>
          <w:sz w:val="28"/>
          <w:szCs w:val="28"/>
          <w:vertAlign w:val="superscript"/>
          <w:rtl/>
        </w:rPr>
        <w:t>)</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الميناء</w:t>
      </w:r>
      <w:r w:rsidRPr="002C4C70">
        <w:rPr>
          <w:rFonts w:asciiTheme="majorBidi" w:hAnsiTheme="majorBidi" w:cstheme="majorBidi"/>
          <w:sz w:val="28"/>
          <w:szCs w:val="28"/>
          <w:rtl/>
        </w:rPr>
        <w:t>: يقصد به ما يأتي:</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1-    الموانئ والمرافئ </w:t>
      </w:r>
      <w:proofErr w:type="spellStart"/>
      <w:r w:rsidR="00583B17" w:rsidRPr="002C4C70">
        <w:rPr>
          <w:rFonts w:asciiTheme="majorBidi" w:hAnsiTheme="majorBidi" w:cstheme="majorBidi"/>
          <w:sz w:val="28"/>
          <w:szCs w:val="28"/>
          <w:rtl/>
        </w:rPr>
        <w:t>والمراسي</w:t>
      </w:r>
      <w:proofErr w:type="spellEnd"/>
      <w:r w:rsidRPr="002C4C70">
        <w:rPr>
          <w:rFonts w:asciiTheme="majorBidi" w:hAnsiTheme="majorBidi" w:cstheme="majorBidi"/>
          <w:sz w:val="28"/>
          <w:szCs w:val="28"/>
          <w:rtl/>
        </w:rPr>
        <w:t xml:space="preserve"> وأرصفة الموانئ والشحن والأرصفة البحرية (بما في ذلك أي رصيف بحري خاص) والطرق الملاحية والمعابر المائية والمنشآت ذات العلاقة.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2-    الموانئ المبينة في الملحق المرفق بهذا القانون.</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3-    أي مكان يصدر به قرار من الوزير طبقاً لنص المادة (14) من هذا القانون.</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الرصيف البحري الخاص</w:t>
      </w:r>
      <w:r w:rsidRPr="002C4C70">
        <w:rPr>
          <w:rFonts w:asciiTheme="majorBidi" w:hAnsiTheme="majorBidi" w:cstheme="majorBidi"/>
          <w:sz w:val="28"/>
          <w:szCs w:val="28"/>
          <w:rtl/>
        </w:rPr>
        <w:t>: ميناء مملوك أو مؤجر بصورة خاصة يخدم متطلبات المالك أو المستأجر لذلك الميناء.</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ميناء الخدمات العامة</w:t>
      </w:r>
      <w:r w:rsidRPr="002C4C70">
        <w:rPr>
          <w:rFonts w:asciiTheme="majorBidi" w:hAnsiTheme="majorBidi" w:cstheme="majorBidi"/>
          <w:sz w:val="28"/>
          <w:szCs w:val="28"/>
          <w:rtl/>
        </w:rPr>
        <w:t>: ميناء مفتوح للتجارة يخدم احتياجات مستخدمي الموانئ.</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الترخيص</w:t>
      </w:r>
      <w:r w:rsidRPr="002C4C70">
        <w:rPr>
          <w:rFonts w:asciiTheme="majorBidi" w:hAnsiTheme="majorBidi" w:cstheme="majorBidi"/>
          <w:sz w:val="28"/>
          <w:szCs w:val="28"/>
          <w:rtl/>
        </w:rPr>
        <w:t xml:space="preserve">: الترخيص الصادر عن </w:t>
      </w:r>
      <w:r w:rsidR="00327F52" w:rsidRPr="002C4C70">
        <w:rPr>
          <w:rFonts w:asciiTheme="majorBidi" w:hAnsiTheme="majorBidi" w:cstheme="majorBidi"/>
          <w:sz w:val="28"/>
          <w:szCs w:val="28"/>
          <w:rtl/>
        </w:rPr>
        <w:t>شئون الموانئ والملاحة البحرية</w:t>
      </w:r>
      <w:r w:rsidR="000D7EB5" w:rsidRPr="002C4C70">
        <w:rPr>
          <w:rFonts w:asciiTheme="majorBidi" w:hAnsiTheme="majorBidi" w:cstheme="majorBidi"/>
          <w:sz w:val="28"/>
          <w:szCs w:val="28"/>
          <w:rtl/>
        </w:rPr>
        <w:t xml:space="preserve"> </w:t>
      </w:r>
      <w:r w:rsidR="00D1176B" w:rsidRPr="00D1176B">
        <w:rPr>
          <w:rFonts w:asciiTheme="majorBidi" w:hAnsiTheme="majorBidi" w:cstheme="majorBidi" w:hint="cs"/>
          <w:sz w:val="28"/>
          <w:szCs w:val="28"/>
          <w:vertAlign w:val="superscript"/>
          <w:rtl/>
        </w:rPr>
        <w:t>(</w:t>
      </w:r>
      <w:r w:rsidR="000D7EB5" w:rsidRPr="00D1176B">
        <w:rPr>
          <w:rStyle w:val="FootnoteReference"/>
          <w:rFonts w:asciiTheme="majorBidi" w:hAnsiTheme="majorBidi" w:cstheme="majorBidi"/>
          <w:sz w:val="28"/>
          <w:szCs w:val="28"/>
          <w:rtl/>
        </w:rPr>
        <w:footnoteReference w:id="8"/>
      </w:r>
      <w:r w:rsidR="00D1176B" w:rsidRPr="00D1176B">
        <w:rPr>
          <w:rFonts w:asciiTheme="majorBidi" w:hAnsiTheme="majorBidi" w:cstheme="majorBidi" w:hint="cs"/>
          <w:sz w:val="28"/>
          <w:szCs w:val="28"/>
          <w:vertAlign w:val="superscript"/>
          <w:rtl/>
        </w:rPr>
        <w:t>)</w:t>
      </w:r>
      <w:r w:rsidRPr="002C4C70">
        <w:rPr>
          <w:rFonts w:asciiTheme="majorBidi" w:hAnsiTheme="majorBidi" w:cstheme="majorBidi"/>
          <w:sz w:val="28"/>
          <w:szCs w:val="28"/>
          <w:rtl/>
        </w:rPr>
        <w:t xml:space="preserve"> لتشغيل أو إدارة أو تقديم الخدمات في أي ميناء.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lastRenderedPageBreak/>
        <w:t>حق الامتياز</w:t>
      </w:r>
      <w:r w:rsidRPr="002C4C70">
        <w:rPr>
          <w:rFonts w:asciiTheme="majorBidi" w:hAnsiTheme="majorBidi" w:cstheme="majorBidi"/>
          <w:sz w:val="28"/>
          <w:szCs w:val="28"/>
          <w:rtl/>
        </w:rPr>
        <w:t>: الحق الذي يمنح لمشغل مرخص له بموجب قانون يصدر وفقاً لحكم المادة (117) من الدستور.</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المشغل المرخص له</w:t>
      </w:r>
      <w:r w:rsidRPr="002C4C70">
        <w:rPr>
          <w:rFonts w:asciiTheme="majorBidi" w:hAnsiTheme="majorBidi" w:cstheme="majorBidi"/>
          <w:sz w:val="28"/>
          <w:szCs w:val="28"/>
          <w:rtl/>
        </w:rPr>
        <w:t>: كل شخص طبيعي أو اعتباري صادر له ترخيص بتشغيل أو إدارة أو تقديم الخدمات في أي ميناء.</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مستخدم الميناء</w:t>
      </w:r>
      <w:r w:rsidRPr="002C4C70">
        <w:rPr>
          <w:rFonts w:asciiTheme="majorBidi" w:hAnsiTheme="majorBidi" w:cstheme="majorBidi"/>
          <w:sz w:val="28"/>
          <w:szCs w:val="28"/>
          <w:rtl/>
        </w:rPr>
        <w:t xml:space="preserve">: كل شخص طبيعي أو اعتباري يستخدم الميناء أو منشآته لأي غرض تجاري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الطرق الملاحية</w:t>
      </w:r>
      <w:r w:rsidRPr="002C4C70">
        <w:rPr>
          <w:rFonts w:asciiTheme="majorBidi" w:hAnsiTheme="majorBidi" w:cstheme="majorBidi"/>
          <w:sz w:val="28"/>
          <w:szCs w:val="28"/>
          <w:rtl/>
        </w:rPr>
        <w:t>: القنوات الملاحية المؤدية لأي ميناء ، والتي تعتبر جزءاً منه.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المنطقة الساحلية</w:t>
      </w:r>
      <w:r w:rsidRPr="002C4C70">
        <w:rPr>
          <w:rFonts w:asciiTheme="majorBidi" w:hAnsiTheme="majorBidi" w:cstheme="majorBidi"/>
          <w:sz w:val="28"/>
          <w:szCs w:val="28"/>
          <w:rtl/>
        </w:rPr>
        <w:t>: ساحل البحر ما بين حدود مياه المد وحدود مياه الجزر.</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مكان المناولة العام</w:t>
      </w:r>
      <w:r w:rsidRPr="002C4C70">
        <w:rPr>
          <w:rFonts w:asciiTheme="majorBidi" w:hAnsiTheme="majorBidi" w:cstheme="majorBidi"/>
          <w:sz w:val="28"/>
          <w:szCs w:val="28"/>
          <w:rtl/>
        </w:rPr>
        <w:t xml:space="preserve">: مكان عام مملوك للدولة يكون مخصصاً لتحميل وتفريغ السفن.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المنطقة الحرة</w:t>
      </w:r>
      <w:r w:rsidRPr="002C4C70">
        <w:rPr>
          <w:rFonts w:asciiTheme="majorBidi" w:hAnsiTheme="majorBidi" w:cstheme="majorBidi"/>
          <w:sz w:val="28"/>
          <w:szCs w:val="28"/>
          <w:rtl/>
        </w:rPr>
        <w:t>: جزء من أراضي الدولة تمارس فيه الأعمال التجارية أو الصناعية بموجب الأنظمة الخاصة بها، وتعتبر أي بضاعة داخلة إليه خارج المنطقة الجمركية ولا تخضع تلك البضائع للإجراءات الجمركية المعتادة.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حدود مياه الجزر</w:t>
      </w:r>
      <w:r w:rsidRPr="002C4C70">
        <w:rPr>
          <w:rFonts w:asciiTheme="majorBidi" w:hAnsiTheme="majorBidi" w:cstheme="majorBidi"/>
          <w:sz w:val="28"/>
          <w:szCs w:val="28"/>
          <w:rtl/>
        </w:rPr>
        <w:t xml:space="preserve">: أدنى نقطة يصل إليها أدنى جزر معتاد في أي فصل من فصول السنة.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حدود مياه المد</w:t>
      </w:r>
      <w:r w:rsidRPr="002C4C70">
        <w:rPr>
          <w:rFonts w:asciiTheme="majorBidi" w:hAnsiTheme="majorBidi" w:cstheme="majorBidi"/>
          <w:sz w:val="28"/>
          <w:szCs w:val="28"/>
          <w:rtl/>
        </w:rPr>
        <w:t>: أعلى نقطة يصل إليها أعلى مد معتاد في أي فصل من فصول السنة.</w:t>
      </w:r>
    </w:p>
    <w:p w:rsidR="0091087F" w:rsidRPr="002C4C70" w:rsidRDefault="0091087F" w:rsidP="002C4C70">
      <w:pPr>
        <w:spacing w:line="360" w:lineRule="auto"/>
        <w:jc w:val="both"/>
        <w:rPr>
          <w:rFonts w:asciiTheme="majorBidi" w:eastAsia="Times New Roman" w:hAnsiTheme="majorBidi" w:cstheme="majorBidi"/>
          <w:sz w:val="28"/>
          <w:szCs w:val="28"/>
        </w:rPr>
      </w:pPr>
      <w:r w:rsidRPr="002C4C70">
        <w:rPr>
          <w:rFonts w:asciiTheme="majorBidi" w:eastAsia="Times New Roman" w:hAnsiTheme="majorBidi" w:cstheme="majorBidi"/>
          <w:b/>
          <w:bCs/>
          <w:sz w:val="28"/>
          <w:szCs w:val="28"/>
          <w:rtl/>
        </w:rPr>
        <w:t>المنطقة اللوجستية:</w:t>
      </w:r>
      <w:r w:rsidRPr="002C4C70">
        <w:rPr>
          <w:rFonts w:asciiTheme="majorBidi" w:eastAsia="Times New Roman" w:hAnsiTheme="majorBidi" w:cstheme="majorBidi"/>
          <w:sz w:val="28"/>
          <w:szCs w:val="28"/>
          <w:rtl/>
        </w:rPr>
        <w:t xml:space="preserve"> منطقة تزاول فيها الأنشطة الخدمية الداعمة التي يتم بواسطتها تجميع السلع الوسيطة أو تامة الصنع أو المواد الخام بهدف إجراء خدمات القيمة المضافة عليها مثل الفرز والتوزيع والتعبئة والتغليف والتجميع ثم إعادة شحنها أو تصديرها إلى داخل المملكة أو خارجها، مع إقامة المنشآت اللازمة لمزاولة تلك الأنشطة، وتسري على تلك المنطقة كافة القوانين المعمول بها في مملكة البحرين.</w:t>
      </w:r>
      <w:r w:rsidR="009F1113" w:rsidRPr="009F1113">
        <w:rPr>
          <w:rFonts w:asciiTheme="majorBidi" w:eastAsia="Times New Roman" w:hAnsiTheme="majorBidi" w:cstheme="majorBidi" w:hint="cs"/>
          <w:sz w:val="28"/>
          <w:szCs w:val="28"/>
          <w:vertAlign w:val="superscript"/>
          <w:rtl/>
        </w:rPr>
        <w:t>(</w:t>
      </w:r>
      <w:r w:rsidRPr="009F1113">
        <w:rPr>
          <w:rStyle w:val="FootnoteReference"/>
          <w:rFonts w:asciiTheme="majorBidi" w:eastAsia="Times New Roman" w:hAnsiTheme="majorBidi" w:cstheme="majorBidi"/>
          <w:sz w:val="28"/>
          <w:szCs w:val="28"/>
          <w:rtl/>
        </w:rPr>
        <w:footnoteReference w:id="9"/>
      </w:r>
      <w:r w:rsidR="009F1113" w:rsidRPr="009F1113">
        <w:rPr>
          <w:rFonts w:asciiTheme="majorBidi" w:eastAsia="Times New Roman" w:hAnsiTheme="majorBidi" w:cstheme="majorBidi" w:hint="cs"/>
          <w:sz w:val="28"/>
          <w:szCs w:val="28"/>
          <w:vertAlign w:val="superscript"/>
          <w:rtl/>
        </w:rPr>
        <w:t>)</w:t>
      </w:r>
    </w:p>
    <w:p w:rsidR="0091087F" w:rsidRPr="002C4C70" w:rsidRDefault="0091087F" w:rsidP="002C4C70">
      <w:pPr>
        <w:spacing w:line="360" w:lineRule="auto"/>
        <w:jc w:val="both"/>
        <w:rPr>
          <w:rFonts w:asciiTheme="majorBidi" w:hAnsiTheme="majorBidi" w:cstheme="majorBidi"/>
          <w:sz w:val="28"/>
          <w:szCs w:val="28"/>
          <w:rtl/>
        </w:rPr>
      </w:pP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9F1113" w:rsidRDefault="009F1113">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الثاني</w:t>
      </w:r>
    </w:p>
    <w:p w:rsidR="002C74CD" w:rsidRPr="002C4C70" w:rsidRDefault="00470825"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اختصاصات شئون الموانئ والملاحة البحرية</w:t>
      </w:r>
      <w:r w:rsidRPr="002C4C70">
        <w:rPr>
          <w:rFonts w:asciiTheme="majorBidi" w:hAnsiTheme="majorBidi" w:cstheme="majorBidi"/>
          <w:sz w:val="28"/>
          <w:szCs w:val="28"/>
          <w:rtl/>
        </w:rPr>
        <w:t xml:space="preserve"> </w:t>
      </w:r>
      <w:r w:rsidR="00D1176B" w:rsidRPr="00D1176B">
        <w:rPr>
          <w:rFonts w:asciiTheme="majorBidi" w:hAnsiTheme="majorBidi" w:cstheme="majorBidi" w:hint="cs"/>
          <w:sz w:val="28"/>
          <w:szCs w:val="28"/>
          <w:vertAlign w:val="superscript"/>
          <w:rtl/>
        </w:rPr>
        <w:t>(</w:t>
      </w:r>
      <w:r w:rsidR="00392C52" w:rsidRPr="00D1176B">
        <w:rPr>
          <w:rStyle w:val="FootnoteReference"/>
          <w:rFonts w:asciiTheme="majorBidi" w:hAnsiTheme="majorBidi" w:cstheme="majorBidi"/>
          <w:b/>
          <w:bCs/>
          <w:sz w:val="28"/>
          <w:szCs w:val="28"/>
          <w:rtl/>
        </w:rPr>
        <w:footnoteReference w:id="10"/>
      </w:r>
      <w:r w:rsidR="00D1176B" w:rsidRPr="00D1176B">
        <w:rPr>
          <w:rFonts w:asciiTheme="majorBidi" w:hAnsiTheme="majorBidi" w:cstheme="majorBidi" w:hint="cs"/>
          <w:sz w:val="28"/>
          <w:szCs w:val="28"/>
          <w:vertAlign w:val="superscript"/>
          <w:rtl/>
        </w:rPr>
        <w:t>)</w:t>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مادة - 2 </w:t>
      </w:r>
      <w:r w:rsidR="00D1176B">
        <w:rPr>
          <w:rFonts w:asciiTheme="majorBidi" w:hAnsiTheme="majorBidi" w:cstheme="majorBidi"/>
          <w:b/>
          <w:bCs/>
          <w:sz w:val="28"/>
          <w:szCs w:val="28"/>
          <w:rtl/>
        </w:rPr>
        <w:t>–</w:t>
      </w:r>
      <w:r w:rsidR="00D1176B" w:rsidRPr="00D1176B">
        <w:rPr>
          <w:rFonts w:asciiTheme="majorBidi" w:hAnsiTheme="majorBidi" w:cstheme="majorBidi" w:hint="cs"/>
          <w:b/>
          <w:bCs/>
          <w:sz w:val="28"/>
          <w:szCs w:val="28"/>
          <w:vertAlign w:val="superscript"/>
          <w:rtl/>
        </w:rPr>
        <w:t>(</w:t>
      </w:r>
      <w:r w:rsidR="00642AF8" w:rsidRPr="00D1176B">
        <w:rPr>
          <w:rStyle w:val="FootnoteReference"/>
          <w:rFonts w:asciiTheme="majorBidi" w:hAnsiTheme="majorBidi" w:cstheme="majorBidi"/>
          <w:b/>
          <w:bCs/>
          <w:sz w:val="28"/>
          <w:szCs w:val="28"/>
          <w:rtl/>
        </w:rPr>
        <w:footnoteReference w:id="11"/>
      </w:r>
      <w:r w:rsidR="00D1176B" w:rsidRPr="00D1176B">
        <w:rPr>
          <w:rFonts w:asciiTheme="majorBidi" w:hAnsiTheme="majorBidi" w:cstheme="majorBidi" w:hint="cs"/>
          <w:b/>
          <w:bCs/>
          <w:sz w:val="28"/>
          <w:szCs w:val="28"/>
          <w:vertAlign w:val="superscript"/>
          <w:rtl/>
        </w:rPr>
        <w:t>)</w:t>
      </w:r>
    </w:p>
    <w:p w:rsidR="002C74CD" w:rsidRPr="00D1176B" w:rsidRDefault="008E3A43" w:rsidP="00D1176B">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تتولى شئون الموانئ والملاحة البحرية المهام المنصوص عليها في هذا القانون تحت إشراف الوزير.</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- 3 -</w:t>
      </w:r>
      <w:r w:rsidR="00D1176B" w:rsidRPr="00D1176B">
        <w:rPr>
          <w:rFonts w:asciiTheme="majorBidi" w:hAnsiTheme="majorBidi" w:cstheme="majorBidi" w:hint="cs"/>
          <w:sz w:val="28"/>
          <w:szCs w:val="28"/>
          <w:vertAlign w:val="superscript"/>
          <w:rtl/>
        </w:rPr>
        <w:t>(</w:t>
      </w:r>
      <w:r w:rsidR="00D1176B" w:rsidRPr="00D1176B">
        <w:rPr>
          <w:rStyle w:val="FootnoteReference"/>
          <w:rFonts w:asciiTheme="majorBidi" w:hAnsiTheme="majorBidi" w:cstheme="majorBidi"/>
          <w:sz w:val="28"/>
          <w:szCs w:val="28"/>
          <w:rtl/>
        </w:rPr>
        <w:footnoteReference w:id="12"/>
      </w:r>
      <w:r w:rsidR="00D1176B" w:rsidRPr="00D1176B">
        <w:rPr>
          <w:rFonts w:asciiTheme="majorBidi" w:hAnsiTheme="majorBidi" w:cstheme="majorBidi" w:hint="cs"/>
          <w:sz w:val="28"/>
          <w:szCs w:val="28"/>
          <w:vertAlign w:val="superscript"/>
          <w:rtl/>
        </w:rPr>
        <w:t>)</w:t>
      </w:r>
    </w:p>
    <w:p w:rsidR="002C74CD" w:rsidRPr="002C4C70" w:rsidRDefault="00B43EB8" w:rsidP="00D1176B">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- 4 -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تعمل </w:t>
      </w:r>
      <w:r w:rsidR="00FB5AA2" w:rsidRPr="002C4C70">
        <w:rPr>
          <w:rFonts w:asciiTheme="majorBidi" w:hAnsiTheme="majorBidi" w:cstheme="majorBidi"/>
          <w:sz w:val="28"/>
          <w:szCs w:val="28"/>
          <w:rtl/>
        </w:rPr>
        <w:t>شئون الموانئ والملاحة البحرية</w:t>
      </w:r>
      <w:r w:rsidRPr="002C4C70">
        <w:rPr>
          <w:rFonts w:asciiTheme="majorBidi" w:hAnsiTheme="majorBidi" w:cstheme="majorBidi"/>
          <w:sz w:val="28"/>
          <w:szCs w:val="28"/>
          <w:rtl/>
        </w:rPr>
        <w:t xml:space="preserve"> على تحقيق الأهداف الآتية: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1-    توفير الخدمات ومنشآت موانئ كافية وعلى مستوى عال من الكفاءة وبرسوم معقولة.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2-    توفير الخدمات البحرية المتناسقة والمتكاملة في حدود الموانئ.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3-    دعم وتطوير الموانئ وتيسير التجارة فيها.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4-    توفير خدمات الإرشاد البحري والإنارة والعلامات الإرشادية والخدمات والمساعدات الملاحية الأخرى اللازمة للقنوات الملاحية المؤدية لجميع الموانئ والمياه الإقليمية.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5-    تأمين السلامة البحرية وحماية البيئة البحرية من مصادر التلوث الناتج من السفن ، وذلك بالتنسيق مع الجهات المختصة.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6-    التحقيق في الحوادث البحرية وحوادث التلوث من السفن الواقعة في حدود الميناء والمياه الإقليمية والمنطقة الاقتصادية الخالصة والإشراف على اتخاذ الإجراءات اللازمة لحماية البيئة وضمان سلامة الملاحة البحرية وإنقاذ الأرواح والممتلكات في حدود الموانئ والطرق الملاحية المؤدية إليها ، والمياه الإقليمية ، وذلك بالتنسيق مع الجهات المختصة.</w:t>
      </w:r>
    </w:p>
    <w:p w:rsidR="00642AF8"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7-    تسجيل السفن التي تبلغ حمولتها (150) طناً فأكثر ، وإصدار الشهادات القانونية لها.</w:t>
      </w:r>
    </w:p>
    <w:p w:rsidR="002C74CD" w:rsidRPr="002C4C70" w:rsidRDefault="00642AF8"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8</w:t>
      </w:r>
      <w:r w:rsidR="00F7082D" w:rsidRPr="002C4C70">
        <w:rPr>
          <w:rFonts w:asciiTheme="majorBidi" w:hAnsiTheme="majorBidi" w:cstheme="majorBidi"/>
          <w:sz w:val="28"/>
          <w:szCs w:val="28"/>
          <w:rtl/>
        </w:rPr>
        <w:t xml:space="preserve">-    </w:t>
      </w:r>
      <w:r w:rsidRPr="002C4C70">
        <w:rPr>
          <w:rFonts w:asciiTheme="majorBidi" w:eastAsia="Times New Roman" w:hAnsiTheme="majorBidi" w:cstheme="majorBidi"/>
          <w:sz w:val="28"/>
          <w:szCs w:val="28"/>
          <w:rtl/>
        </w:rPr>
        <w:t xml:space="preserve">توفير المناطق الحرة والمناطق اللوجستية لتوزيع البضائع وإدارتها بما يحقق الفائدة للاقتصاد الوطني، ويصدر بتحديد المناطق الحرة قرار من مجلس الوزراء بناءً على عرض </w:t>
      </w:r>
      <w:r w:rsidRPr="002C4C70">
        <w:rPr>
          <w:rFonts w:asciiTheme="majorBidi" w:eastAsia="Times New Roman" w:hAnsiTheme="majorBidi" w:cstheme="majorBidi"/>
          <w:sz w:val="28"/>
          <w:szCs w:val="28"/>
          <w:rtl/>
        </w:rPr>
        <w:lastRenderedPageBreak/>
        <w:t>الوزير، وتحدد الأنظمة الخاصة بها بقرار من الوزير، ويصدر بتحديد المناطق اللوجستية والأنظمة الخاصة بها قرار من الوزير.</w:t>
      </w:r>
      <w:r w:rsidR="00D1176B" w:rsidRPr="00D1176B">
        <w:rPr>
          <w:rFonts w:asciiTheme="majorBidi" w:eastAsia="Times New Roman" w:hAnsiTheme="majorBidi" w:cstheme="majorBidi" w:hint="cs"/>
          <w:sz w:val="28"/>
          <w:szCs w:val="28"/>
          <w:vertAlign w:val="superscript"/>
          <w:rtl/>
        </w:rPr>
        <w:t>(</w:t>
      </w:r>
      <w:r w:rsidRPr="00D1176B">
        <w:rPr>
          <w:rStyle w:val="FootnoteReference"/>
          <w:rFonts w:asciiTheme="majorBidi" w:eastAsia="Times New Roman" w:hAnsiTheme="majorBidi" w:cstheme="majorBidi"/>
          <w:sz w:val="28"/>
          <w:szCs w:val="28"/>
          <w:rtl/>
        </w:rPr>
        <w:footnoteReference w:id="13"/>
      </w:r>
      <w:r w:rsidR="00D1176B" w:rsidRPr="00D1176B">
        <w:rPr>
          <w:rFonts w:asciiTheme="majorBidi" w:eastAsia="Times New Roman" w:hAnsiTheme="majorBidi" w:cstheme="majorBidi" w:hint="cs"/>
          <w:sz w:val="28"/>
          <w:szCs w:val="28"/>
          <w:vertAlign w:val="superscript"/>
          <w:rtl/>
        </w:rPr>
        <w:t>)</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9-    توفير وتطوير العدد الكافي من أماكن المناولة العامة.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10-       الإشراف على تزويد السفن بالمؤن.</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11-       مزاولة الأنشطة التسويقية والأنشطة الأخرى التي من شأنها خدمة العلاقات العامة للمؤسسة.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12-       القيام بجميع الأعمال والأنشطة المرتبطة بشحن وتفريغ وتخزين البضائع في الموانئ أو منحها لمشغل مرخص له.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13-       إنشاء وصيانة وإصلاح واستخدام أرصفة الموانئ.</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14-       تنظيف وتعميق وتطوير وتغيير الطرق الملاحية والمرافئ والقنوات، ودفن وحفر ورفع وتسوير أية أراض مملوكة للدولة مجاورة أو واقعة بالقرب من أي ميناء.</w:t>
      </w:r>
    </w:p>
    <w:p w:rsidR="00474F6B" w:rsidRPr="002C4C70" w:rsidRDefault="00474F6B" w:rsidP="002C4C70">
      <w:pPr>
        <w:spacing w:line="360" w:lineRule="auto"/>
        <w:jc w:val="both"/>
        <w:rPr>
          <w:rFonts w:asciiTheme="majorBidi" w:eastAsia="Times New Roman" w:hAnsiTheme="majorBidi" w:cstheme="majorBidi"/>
          <w:sz w:val="28"/>
          <w:szCs w:val="28"/>
        </w:rPr>
      </w:pPr>
      <w:r w:rsidRPr="002C4C70">
        <w:rPr>
          <w:rFonts w:asciiTheme="majorBidi" w:eastAsia="Times New Roman" w:hAnsiTheme="majorBidi" w:cstheme="majorBidi"/>
          <w:sz w:val="28"/>
          <w:szCs w:val="28"/>
          <w:rtl/>
        </w:rPr>
        <w:t>15 - تمثيل مملكة البحرين في جميع المحافل والمنظمات والهيئات الدولية والإقليمية ذات العلاقة بالنقل البحري والموانئ والملاحة البحرية بعد موافقة الوزير.</w:t>
      </w:r>
      <w:r w:rsidR="00D1176B" w:rsidRPr="00D1176B">
        <w:rPr>
          <w:rFonts w:asciiTheme="majorBidi" w:eastAsia="Times New Roman" w:hAnsiTheme="majorBidi" w:cstheme="majorBidi" w:hint="cs"/>
          <w:sz w:val="28"/>
          <w:szCs w:val="28"/>
          <w:vertAlign w:val="superscript"/>
          <w:rtl/>
        </w:rPr>
        <w:t>(</w:t>
      </w:r>
      <w:r w:rsidRPr="00D1176B">
        <w:rPr>
          <w:rStyle w:val="FootnoteReference"/>
          <w:rFonts w:asciiTheme="majorBidi" w:eastAsia="Times New Roman" w:hAnsiTheme="majorBidi" w:cstheme="majorBidi"/>
          <w:sz w:val="28"/>
          <w:szCs w:val="28"/>
          <w:rtl/>
        </w:rPr>
        <w:footnoteReference w:id="14"/>
      </w:r>
      <w:r w:rsidR="00D1176B" w:rsidRPr="00D1176B">
        <w:rPr>
          <w:rFonts w:asciiTheme="majorBidi" w:eastAsia="Times New Roman" w:hAnsiTheme="majorBidi" w:cstheme="majorBidi" w:hint="cs"/>
          <w:sz w:val="28"/>
          <w:szCs w:val="28"/>
          <w:vertAlign w:val="superscript"/>
          <w:rtl/>
        </w:rPr>
        <w:t>)</w:t>
      </w:r>
    </w:p>
    <w:p w:rsidR="002C74CD" w:rsidRPr="00D1176B" w:rsidRDefault="00474F6B" w:rsidP="00D1176B">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16- تقديم المشورة لكافة أجهزة الدولة في مجال النقل البحري والموانئ والملاحة البحرية.</w:t>
      </w:r>
      <w:r w:rsidR="00D1176B" w:rsidRPr="00D1176B">
        <w:rPr>
          <w:rFonts w:asciiTheme="majorBidi" w:eastAsia="Times New Roman" w:hAnsiTheme="majorBidi" w:cstheme="majorBidi" w:hint="cs"/>
          <w:sz w:val="28"/>
          <w:szCs w:val="28"/>
          <w:vertAlign w:val="superscript"/>
          <w:rtl/>
        </w:rPr>
        <w:t>(</w:t>
      </w:r>
      <w:r w:rsidRPr="00D1176B">
        <w:rPr>
          <w:rStyle w:val="FootnoteReference"/>
          <w:rFonts w:asciiTheme="majorBidi" w:eastAsia="Times New Roman" w:hAnsiTheme="majorBidi" w:cstheme="majorBidi"/>
          <w:sz w:val="28"/>
          <w:szCs w:val="28"/>
          <w:rtl/>
        </w:rPr>
        <w:footnoteReference w:id="15"/>
      </w:r>
      <w:r w:rsidR="00D1176B" w:rsidRPr="00D1176B">
        <w:rPr>
          <w:rFonts w:asciiTheme="majorBidi" w:eastAsia="Times New Roman" w:hAnsiTheme="majorBidi" w:cstheme="majorBidi" w:hint="cs"/>
          <w:sz w:val="28"/>
          <w:szCs w:val="28"/>
          <w:vertAlign w:val="superscript"/>
          <w:rtl/>
        </w:rPr>
        <w:t>)</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- 5 -</w:t>
      </w:r>
    </w:p>
    <w:p w:rsidR="002C74CD" w:rsidRPr="002C4C70" w:rsidRDefault="009805C8"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للوزارة في سبيل مباشرة شئون الموانئ والملاحة البحرية </w:t>
      </w:r>
      <w:r w:rsidR="00D1176B" w:rsidRPr="00D1176B">
        <w:rPr>
          <w:rFonts w:asciiTheme="majorBidi" w:hAnsiTheme="majorBidi" w:cstheme="majorBidi" w:hint="cs"/>
          <w:sz w:val="28"/>
          <w:szCs w:val="28"/>
          <w:vertAlign w:val="superscript"/>
          <w:rtl/>
        </w:rPr>
        <w:t>(</w:t>
      </w:r>
      <w:r w:rsidRPr="00D1176B">
        <w:rPr>
          <w:rStyle w:val="FootnoteReference"/>
          <w:rFonts w:asciiTheme="majorBidi" w:hAnsiTheme="majorBidi" w:cstheme="majorBidi"/>
          <w:sz w:val="28"/>
          <w:szCs w:val="28"/>
          <w:rtl/>
        </w:rPr>
        <w:footnoteReference w:id="16"/>
      </w:r>
      <w:r w:rsidR="00D1176B" w:rsidRPr="00D1176B">
        <w:rPr>
          <w:rFonts w:asciiTheme="majorBidi" w:hAnsiTheme="majorBidi" w:cstheme="majorBidi" w:hint="cs"/>
          <w:sz w:val="28"/>
          <w:szCs w:val="28"/>
          <w:vertAlign w:val="superscript"/>
          <w:rtl/>
        </w:rPr>
        <w:t>)</w:t>
      </w:r>
      <w:r w:rsidRPr="002C4C70">
        <w:rPr>
          <w:rFonts w:asciiTheme="majorBidi" w:hAnsiTheme="majorBidi" w:cstheme="majorBidi"/>
          <w:sz w:val="28"/>
          <w:szCs w:val="28"/>
          <w:rtl/>
        </w:rPr>
        <w:t xml:space="preserve"> </w:t>
      </w:r>
      <w:r w:rsidR="00F7082D" w:rsidRPr="002C4C70">
        <w:rPr>
          <w:rFonts w:asciiTheme="majorBidi" w:hAnsiTheme="majorBidi" w:cstheme="majorBidi"/>
          <w:sz w:val="28"/>
          <w:szCs w:val="28"/>
          <w:rtl/>
        </w:rPr>
        <w:t>اختصاصاتها المنصوص عليها في هذا القانون القيام بالآتي:</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    تملك وحيازة الأموال الثابتة والمنقولة والتصرف فيها.</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2-    استعمال واستغلال الأراضي المملوكة للدولة داخل الموانئ أو المناطق الحرة بها.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3-    إبرام العقود واتخاذ كافة الإجراءات القانونية بما في ذلك حق التقاضي واللجوء إلى التحكيم أو أية إجراءات قانونية مماثلة.</w:t>
      </w:r>
    </w:p>
    <w:p w:rsidR="002C74CD" w:rsidRPr="002C4C70" w:rsidRDefault="00F7082D" w:rsidP="00D1176B">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4-    أن تعهد بأي من مهامها الفنية أو الإدارية للغير أو للسلطات أو اللجان ممن تتوفر لديهم الخبرة الفنية والإدارية لمباشرة تلك المهام.</w:t>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الثالث</w:t>
      </w:r>
    </w:p>
    <w:p w:rsidR="002C74CD" w:rsidRPr="002C4C70" w:rsidRDefault="00B6040F"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صلاحيات الوزير</w:t>
      </w:r>
      <w:r w:rsidR="00D1176B" w:rsidRPr="00D1176B">
        <w:rPr>
          <w:rFonts w:asciiTheme="majorBidi" w:hAnsiTheme="majorBidi" w:cstheme="majorBidi" w:hint="cs"/>
          <w:b/>
          <w:bCs/>
          <w:sz w:val="28"/>
          <w:szCs w:val="28"/>
          <w:vertAlign w:val="superscript"/>
          <w:rtl/>
        </w:rPr>
        <w:t>(</w:t>
      </w:r>
      <w:r w:rsidRPr="00D1176B">
        <w:rPr>
          <w:rStyle w:val="FootnoteReference"/>
          <w:rFonts w:asciiTheme="majorBidi" w:hAnsiTheme="majorBidi" w:cstheme="majorBidi"/>
          <w:b/>
          <w:bCs/>
          <w:sz w:val="28"/>
          <w:szCs w:val="28"/>
          <w:rtl/>
        </w:rPr>
        <w:footnoteReference w:id="17"/>
      </w:r>
      <w:r w:rsidR="00D1176B" w:rsidRPr="00D1176B">
        <w:rPr>
          <w:rFonts w:asciiTheme="majorBidi" w:hAnsiTheme="majorBidi" w:cstheme="majorBidi" w:hint="cs"/>
          <w:b/>
          <w:bCs/>
          <w:sz w:val="28"/>
          <w:szCs w:val="28"/>
          <w:vertAlign w:val="superscript"/>
          <w:rtl/>
        </w:rPr>
        <w:t>)</w:t>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- 6 -</w:t>
      </w:r>
      <w:r w:rsidR="00D1176B" w:rsidRPr="00D1176B">
        <w:rPr>
          <w:rFonts w:asciiTheme="majorBidi" w:hAnsiTheme="majorBidi" w:cstheme="majorBidi" w:hint="cs"/>
          <w:sz w:val="28"/>
          <w:szCs w:val="28"/>
          <w:vertAlign w:val="superscript"/>
          <w:rtl/>
        </w:rPr>
        <w:t>(</w:t>
      </w:r>
      <w:r w:rsidR="00D1176B" w:rsidRPr="00D1176B">
        <w:rPr>
          <w:rStyle w:val="FootnoteReference"/>
          <w:rFonts w:asciiTheme="majorBidi" w:hAnsiTheme="majorBidi" w:cstheme="majorBidi"/>
          <w:sz w:val="28"/>
          <w:szCs w:val="28"/>
          <w:rtl/>
        </w:rPr>
        <w:footnoteReference w:id="18"/>
      </w:r>
      <w:r w:rsidR="00D1176B" w:rsidRPr="00D1176B">
        <w:rPr>
          <w:rFonts w:asciiTheme="majorBidi" w:hAnsiTheme="majorBidi" w:cstheme="majorBidi" w:hint="cs"/>
          <w:sz w:val="28"/>
          <w:szCs w:val="28"/>
          <w:vertAlign w:val="superscript"/>
          <w:rtl/>
        </w:rPr>
        <w:t>)</w:t>
      </w:r>
    </w:p>
    <w:p w:rsidR="002C74CD" w:rsidRPr="002C4C70" w:rsidRDefault="00B43EB8" w:rsidP="00D1176B">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مادة - 7 </w:t>
      </w:r>
      <w:r w:rsidR="00D1176B">
        <w:rPr>
          <w:rFonts w:asciiTheme="majorBidi" w:hAnsiTheme="majorBidi" w:cstheme="majorBidi"/>
          <w:b/>
          <w:bCs/>
          <w:sz w:val="28"/>
          <w:szCs w:val="28"/>
          <w:rtl/>
        </w:rPr>
        <w:t>–</w:t>
      </w:r>
      <w:r w:rsidR="00D1176B" w:rsidRPr="00D1176B">
        <w:rPr>
          <w:rFonts w:asciiTheme="majorBidi" w:hAnsiTheme="majorBidi" w:cstheme="majorBidi" w:hint="cs"/>
          <w:b/>
          <w:bCs/>
          <w:sz w:val="28"/>
          <w:szCs w:val="28"/>
          <w:vertAlign w:val="superscript"/>
          <w:rtl/>
        </w:rPr>
        <w:t>(</w:t>
      </w:r>
      <w:r w:rsidR="00642AF8" w:rsidRPr="00D1176B">
        <w:rPr>
          <w:rStyle w:val="FootnoteReference"/>
          <w:rFonts w:asciiTheme="majorBidi" w:hAnsiTheme="majorBidi" w:cstheme="majorBidi"/>
          <w:b/>
          <w:bCs/>
          <w:sz w:val="28"/>
          <w:szCs w:val="28"/>
          <w:rtl/>
        </w:rPr>
        <w:footnoteReference w:id="19"/>
      </w:r>
      <w:r w:rsidR="00D1176B" w:rsidRPr="00D1176B">
        <w:rPr>
          <w:rFonts w:asciiTheme="majorBidi" w:hAnsiTheme="majorBidi" w:cstheme="majorBidi" w:hint="cs"/>
          <w:b/>
          <w:bCs/>
          <w:sz w:val="28"/>
          <w:szCs w:val="28"/>
          <w:vertAlign w:val="superscript"/>
          <w:rtl/>
        </w:rPr>
        <w:t>)</w:t>
      </w:r>
    </w:p>
    <w:p w:rsidR="002C74CD" w:rsidRPr="002C4C70" w:rsidRDefault="00F7082D" w:rsidP="00D1176B">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صلاحيات مجلس الإدارة</w:t>
      </w:r>
    </w:p>
    <w:p w:rsidR="00642AF8" w:rsidRPr="002C4C70" w:rsidRDefault="00642AF8" w:rsidP="002C4C70">
      <w:pPr>
        <w:pStyle w:val="ListParagraph"/>
        <w:bidi/>
        <w:spacing w:after="0" w:line="360" w:lineRule="auto"/>
        <w:ind w:left="0"/>
        <w:jc w:val="both"/>
        <w:rPr>
          <w:rFonts w:asciiTheme="majorBidi" w:hAnsiTheme="majorBidi" w:cstheme="majorBidi"/>
          <w:sz w:val="28"/>
          <w:szCs w:val="28"/>
        </w:rPr>
      </w:pPr>
      <w:r w:rsidRPr="002C4C70">
        <w:rPr>
          <w:rFonts w:asciiTheme="majorBidi" w:hAnsiTheme="majorBidi" w:cstheme="majorBidi"/>
          <w:sz w:val="28"/>
          <w:szCs w:val="28"/>
          <w:rtl/>
        </w:rPr>
        <w:t>1)    يتولى الوزير الإشراف على الموانئ والملاحة البحرية ورسم السياسة التي تسير عليها، وإقرار الخطط التي تحكم سير العمل بها، ويتخذ ما يراه لازماً لتحقيق أهدافها، وله بوجه خاص اتخاذ ما يلي:</w:t>
      </w:r>
    </w:p>
    <w:p w:rsidR="00642AF8" w:rsidRPr="002C4C70" w:rsidRDefault="00642AF8" w:rsidP="002C4C70">
      <w:pPr>
        <w:pStyle w:val="ListParagraph"/>
        <w:bidi/>
        <w:spacing w:after="0" w:line="360" w:lineRule="auto"/>
        <w:ind w:left="0"/>
        <w:jc w:val="both"/>
        <w:rPr>
          <w:rFonts w:asciiTheme="majorBidi" w:hAnsiTheme="majorBidi" w:cstheme="majorBidi"/>
          <w:sz w:val="28"/>
          <w:szCs w:val="28"/>
          <w:rtl/>
        </w:rPr>
      </w:pPr>
      <w:r w:rsidRPr="002C4C70">
        <w:rPr>
          <w:rFonts w:asciiTheme="majorBidi" w:hAnsiTheme="majorBidi" w:cstheme="majorBidi"/>
          <w:sz w:val="28"/>
          <w:szCs w:val="28"/>
          <w:rtl/>
        </w:rPr>
        <w:t>‌أ)       إقرار أية أسعار يقترحها المشغل المرخص له نظير تقديم الخدمات في موانئ الخدمات العامة في حدود ما ينص عليه عقد الامتياز.</w:t>
      </w:r>
    </w:p>
    <w:p w:rsidR="00642AF8" w:rsidRPr="002C4C70" w:rsidRDefault="00642AF8" w:rsidP="002C4C70">
      <w:pPr>
        <w:pStyle w:val="ListParagraph"/>
        <w:bidi/>
        <w:spacing w:after="0" w:line="360" w:lineRule="auto"/>
        <w:ind w:left="0"/>
        <w:jc w:val="both"/>
        <w:rPr>
          <w:rFonts w:asciiTheme="majorBidi" w:hAnsiTheme="majorBidi" w:cstheme="majorBidi"/>
          <w:sz w:val="28"/>
          <w:szCs w:val="28"/>
          <w:rtl/>
        </w:rPr>
      </w:pPr>
      <w:r w:rsidRPr="002C4C70">
        <w:rPr>
          <w:rFonts w:asciiTheme="majorBidi" w:hAnsiTheme="majorBidi" w:cstheme="majorBidi"/>
          <w:sz w:val="28"/>
          <w:szCs w:val="28"/>
          <w:rtl/>
        </w:rPr>
        <w:t>‌ب)  وضع الأنظمة التي تحدد كيفية الاستفادة من الخدمات والمنشآت التي يقوم المشغل المرخص له بتوفيرها.</w:t>
      </w:r>
    </w:p>
    <w:p w:rsidR="002C74CD" w:rsidRPr="002C4C70" w:rsidRDefault="00642AF8" w:rsidP="002C4C70">
      <w:pPr>
        <w:pStyle w:val="ListParagraph"/>
        <w:bidi/>
        <w:spacing w:after="0" w:line="360" w:lineRule="auto"/>
        <w:ind w:left="0"/>
        <w:jc w:val="both"/>
        <w:rPr>
          <w:rFonts w:asciiTheme="majorBidi" w:hAnsiTheme="majorBidi" w:cstheme="majorBidi"/>
          <w:sz w:val="28"/>
          <w:szCs w:val="28"/>
          <w:rtl/>
        </w:rPr>
      </w:pPr>
      <w:r w:rsidRPr="002C4C70">
        <w:rPr>
          <w:rFonts w:asciiTheme="majorBidi" w:hAnsiTheme="majorBidi" w:cstheme="majorBidi"/>
          <w:sz w:val="28"/>
          <w:szCs w:val="28"/>
          <w:rtl/>
        </w:rPr>
        <w:t>2)    يمثل الوزير شئون الموانئ والملاحة البحرية أمام القضاء وفي صلاتها بالغير، ويجوز له أن ينيب عنه في مباشرة الاختصاصات المسندة إليه بمقتضى هذا القانون وكيل شئون الموانئ والملاحة البحرية.</w:t>
      </w:r>
      <w:r w:rsidR="00F7082D" w:rsidRPr="002C4C70">
        <w:rPr>
          <w:rFonts w:asciiTheme="majorBidi" w:hAnsiTheme="majorBidi" w:cstheme="majorBidi"/>
          <w:sz w:val="28"/>
          <w:szCs w:val="28"/>
          <w:rtl/>
        </w:rPr>
        <w:t> </w:t>
      </w:r>
    </w:p>
    <w:p w:rsidR="002C74CD" w:rsidRPr="002C4C70" w:rsidRDefault="00F7082D" w:rsidP="001E6067">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- 8 -</w:t>
      </w:r>
      <w:r w:rsidR="001E6067" w:rsidRPr="001E6067">
        <w:rPr>
          <w:rFonts w:asciiTheme="majorBidi" w:hAnsiTheme="majorBidi" w:cstheme="majorBidi" w:hint="cs"/>
          <w:sz w:val="28"/>
          <w:szCs w:val="28"/>
          <w:vertAlign w:val="superscript"/>
          <w:rtl/>
        </w:rPr>
        <w:t>(</w:t>
      </w:r>
      <w:r w:rsidR="001E6067" w:rsidRPr="001E6067">
        <w:rPr>
          <w:rStyle w:val="FootnoteReference"/>
          <w:rFonts w:asciiTheme="majorBidi" w:hAnsiTheme="majorBidi" w:cstheme="majorBidi"/>
          <w:sz w:val="28"/>
          <w:szCs w:val="28"/>
          <w:rtl/>
        </w:rPr>
        <w:footnoteReference w:id="20"/>
      </w:r>
      <w:r w:rsidR="001E6067" w:rsidRPr="001E6067">
        <w:rPr>
          <w:rFonts w:asciiTheme="majorBidi" w:hAnsiTheme="majorBidi" w:cstheme="majorBidi" w:hint="cs"/>
          <w:sz w:val="28"/>
          <w:szCs w:val="28"/>
          <w:vertAlign w:val="superscript"/>
          <w:rtl/>
        </w:rPr>
        <w:t>)</w:t>
      </w:r>
    </w:p>
    <w:p w:rsidR="002C74CD" w:rsidRPr="002C4C70" w:rsidRDefault="00B43EB8" w:rsidP="001E6067">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1E6067" w:rsidRDefault="001E606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A80A27">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الرابع</w:t>
      </w:r>
    </w:p>
    <w:p w:rsidR="002C74CD" w:rsidRPr="002C4C70" w:rsidRDefault="00AD7DD2" w:rsidP="00A80A27">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وكيل شئون الموانئ والملاحة البحرية</w:t>
      </w:r>
      <w:r w:rsidR="00A80A27" w:rsidRPr="00A80A27">
        <w:rPr>
          <w:rFonts w:asciiTheme="majorBidi" w:hAnsiTheme="majorBidi" w:cstheme="majorBidi" w:hint="cs"/>
          <w:b/>
          <w:bCs/>
          <w:sz w:val="28"/>
          <w:szCs w:val="28"/>
          <w:vertAlign w:val="superscript"/>
          <w:rtl/>
        </w:rPr>
        <w:t>(</w:t>
      </w:r>
      <w:r w:rsidRPr="00A80A27">
        <w:rPr>
          <w:rStyle w:val="FootnoteReference"/>
          <w:rFonts w:asciiTheme="majorBidi" w:hAnsiTheme="majorBidi" w:cstheme="majorBidi"/>
          <w:b/>
          <w:bCs/>
          <w:sz w:val="28"/>
          <w:szCs w:val="28"/>
          <w:rtl/>
        </w:rPr>
        <w:footnoteReference w:id="21"/>
      </w:r>
      <w:r w:rsidR="00A80A27" w:rsidRPr="00A80A27">
        <w:rPr>
          <w:rFonts w:asciiTheme="majorBidi" w:hAnsiTheme="majorBidi" w:cstheme="majorBidi" w:hint="cs"/>
          <w:b/>
          <w:bCs/>
          <w:sz w:val="28"/>
          <w:szCs w:val="28"/>
          <w:vertAlign w:val="superscript"/>
          <w:rtl/>
        </w:rPr>
        <w:t>)</w:t>
      </w:r>
    </w:p>
    <w:p w:rsidR="002C74CD" w:rsidRPr="002C4C70" w:rsidRDefault="00F7082D" w:rsidP="00A80A27">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مادة - 9 </w:t>
      </w:r>
      <w:r w:rsidR="00A80A27">
        <w:rPr>
          <w:rFonts w:asciiTheme="majorBidi" w:hAnsiTheme="majorBidi" w:cstheme="majorBidi"/>
          <w:b/>
          <w:bCs/>
          <w:sz w:val="28"/>
          <w:szCs w:val="28"/>
          <w:rtl/>
        </w:rPr>
        <w:t>–</w:t>
      </w:r>
      <w:r w:rsidR="00A80A27" w:rsidRPr="00A80A27">
        <w:rPr>
          <w:rFonts w:asciiTheme="majorBidi" w:hAnsiTheme="majorBidi" w:cstheme="majorBidi" w:hint="cs"/>
          <w:b/>
          <w:bCs/>
          <w:sz w:val="28"/>
          <w:szCs w:val="28"/>
          <w:vertAlign w:val="superscript"/>
          <w:rtl/>
        </w:rPr>
        <w:t>(</w:t>
      </w:r>
      <w:r w:rsidR="0068359C" w:rsidRPr="00A80A27">
        <w:rPr>
          <w:rStyle w:val="FootnoteReference"/>
          <w:rFonts w:asciiTheme="majorBidi" w:eastAsia="Times New Roman" w:hAnsiTheme="majorBidi" w:cstheme="majorBidi"/>
          <w:sz w:val="28"/>
          <w:szCs w:val="28"/>
          <w:rtl/>
        </w:rPr>
        <w:footnoteReference w:id="22"/>
      </w:r>
      <w:r w:rsidR="00A80A27" w:rsidRPr="00A80A27">
        <w:rPr>
          <w:rFonts w:asciiTheme="majorBidi" w:hAnsiTheme="majorBidi" w:cstheme="majorBidi" w:hint="cs"/>
          <w:b/>
          <w:bCs/>
          <w:sz w:val="28"/>
          <w:szCs w:val="28"/>
          <w:vertAlign w:val="superscript"/>
          <w:rtl/>
        </w:rPr>
        <w:t>)</w:t>
      </w:r>
    </w:p>
    <w:p w:rsidR="002C74CD" w:rsidRPr="00A80A27" w:rsidRDefault="005C01CF" w:rsidP="00A80A27">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يكون لشئون الموانئ والملاحة البحرية وكيل يصدر بتعيينه مرسوم.</w:t>
      </w:r>
    </w:p>
    <w:p w:rsidR="002C74CD" w:rsidRPr="002C4C70" w:rsidRDefault="00F7082D" w:rsidP="00A80A27">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 xml:space="preserve">مادة - 10 </w:t>
      </w:r>
      <w:r w:rsidR="00A80A27">
        <w:rPr>
          <w:rFonts w:asciiTheme="majorBidi" w:eastAsia="Times New Roman" w:hAnsiTheme="majorBidi" w:cstheme="majorBidi"/>
          <w:sz w:val="28"/>
          <w:szCs w:val="28"/>
          <w:rtl/>
        </w:rPr>
        <w:t>–</w:t>
      </w:r>
      <w:r w:rsidR="00A80A27" w:rsidRPr="00A80A27">
        <w:rPr>
          <w:rFonts w:asciiTheme="majorBidi" w:eastAsia="Times New Roman" w:hAnsiTheme="majorBidi" w:cstheme="majorBidi" w:hint="cs"/>
          <w:sz w:val="28"/>
          <w:szCs w:val="28"/>
          <w:vertAlign w:val="superscript"/>
          <w:rtl/>
        </w:rPr>
        <w:t>(</w:t>
      </w:r>
      <w:r w:rsidR="005C01CF" w:rsidRPr="00A80A27">
        <w:rPr>
          <w:rStyle w:val="FootnoteReference"/>
          <w:rFonts w:asciiTheme="majorBidi" w:eastAsia="Times New Roman" w:hAnsiTheme="majorBidi" w:cstheme="majorBidi"/>
          <w:sz w:val="28"/>
          <w:szCs w:val="28"/>
          <w:rtl/>
        </w:rPr>
        <w:footnoteReference w:id="23"/>
      </w:r>
      <w:r w:rsidR="00A80A27" w:rsidRPr="00A80A27">
        <w:rPr>
          <w:rFonts w:asciiTheme="majorBidi" w:eastAsia="Times New Roman" w:hAnsiTheme="majorBidi" w:cstheme="majorBidi" w:hint="cs"/>
          <w:sz w:val="28"/>
          <w:szCs w:val="28"/>
          <w:vertAlign w:val="superscript"/>
          <w:rtl/>
        </w:rPr>
        <w:t>)</w:t>
      </w:r>
    </w:p>
    <w:p w:rsidR="005C01CF" w:rsidRPr="002C4C70" w:rsidRDefault="005C01CF" w:rsidP="002C4C70">
      <w:pPr>
        <w:spacing w:line="360" w:lineRule="auto"/>
        <w:jc w:val="both"/>
        <w:rPr>
          <w:rFonts w:asciiTheme="majorBidi" w:eastAsia="Times New Roman" w:hAnsiTheme="majorBidi" w:cstheme="majorBidi"/>
          <w:sz w:val="28"/>
          <w:szCs w:val="28"/>
        </w:rPr>
      </w:pPr>
      <w:r w:rsidRPr="002C4C70">
        <w:rPr>
          <w:rFonts w:asciiTheme="majorBidi" w:eastAsia="Times New Roman" w:hAnsiTheme="majorBidi" w:cstheme="majorBidi"/>
          <w:sz w:val="28"/>
          <w:szCs w:val="28"/>
          <w:rtl/>
        </w:rPr>
        <w:t>يختص وكيل شئون الموانئ والملاحة البحرية بتصريف أمورها ومباشرة اختصاصاتها وتنفيذ قرارات الوزير، ويخضع في ذلك كله لرقابة وإشراف الوزير.</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A80A27" w:rsidRDefault="00A80A27">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9E523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الخامس</w:t>
      </w:r>
    </w:p>
    <w:p w:rsidR="002C74CD" w:rsidRPr="002C4C70" w:rsidRDefault="00F7082D" w:rsidP="009E523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النظام المالي للمؤسسة</w:t>
      </w:r>
    </w:p>
    <w:p w:rsidR="002C74CD" w:rsidRPr="002C4C70" w:rsidRDefault="00F7082D" w:rsidP="009E523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مادة -11 </w:t>
      </w:r>
      <w:r w:rsidR="00CB7B76">
        <w:rPr>
          <w:rFonts w:asciiTheme="majorBidi" w:hAnsiTheme="majorBidi" w:cstheme="majorBidi"/>
          <w:b/>
          <w:bCs/>
          <w:sz w:val="28"/>
          <w:szCs w:val="28"/>
          <w:rtl/>
        </w:rPr>
        <w:t>–</w:t>
      </w:r>
      <w:r w:rsidR="00CB7B76" w:rsidRPr="00CB7B76">
        <w:rPr>
          <w:rFonts w:asciiTheme="majorBidi" w:hAnsiTheme="majorBidi" w:cstheme="majorBidi" w:hint="cs"/>
          <w:b/>
          <w:bCs/>
          <w:sz w:val="28"/>
          <w:szCs w:val="28"/>
          <w:vertAlign w:val="superscript"/>
          <w:rtl/>
        </w:rPr>
        <w:t>(</w:t>
      </w:r>
      <w:r w:rsidR="00CB0D67" w:rsidRPr="00CB7B76">
        <w:rPr>
          <w:rStyle w:val="FootnoteReference"/>
          <w:rFonts w:asciiTheme="majorBidi" w:hAnsiTheme="majorBidi" w:cstheme="majorBidi"/>
          <w:b/>
          <w:bCs/>
          <w:sz w:val="28"/>
          <w:szCs w:val="28"/>
          <w:rtl/>
        </w:rPr>
        <w:footnoteReference w:id="24"/>
      </w:r>
      <w:r w:rsidR="00CB7B76" w:rsidRPr="00CB7B76">
        <w:rPr>
          <w:rFonts w:asciiTheme="majorBidi" w:hAnsiTheme="majorBidi" w:cstheme="majorBidi" w:hint="cs"/>
          <w:b/>
          <w:bCs/>
          <w:sz w:val="28"/>
          <w:szCs w:val="28"/>
          <w:vertAlign w:val="superscript"/>
          <w:rtl/>
        </w:rPr>
        <w:t>)</w:t>
      </w:r>
    </w:p>
    <w:p w:rsidR="002C74CD" w:rsidRPr="002C4C70" w:rsidRDefault="005C01CF"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يكون لشئون الموانئ والملاحة البحرية ميزانية ضمن ميزانية الوزارة تعد وفقاً للقوانين والأنظمة المعمول بها.</w:t>
      </w:r>
      <w:r w:rsidR="00F7082D" w:rsidRPr="002C4C70">
        <w:rPr>
          <w:rFonts w:asciiTheme="majorBidi" w:hAnsiTheme="majorBidi" w:cstheme="majorBidi"/>
          <w:sz w:val="28"/>
          <w:szCs w:val="28"/>
          <w:rtl/>
        </w:rPr>
        <w:t> </w:t>
      </w:r>
    </w:p>
    <w:p w:rsidR="002C74CD" w:rsidRPr="002C4C70" w:rsidRDefault="00F7082D" w:rsidP="00CB7B76">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- 12 -</w:t>
      </w:r>
      <w:r w:rsidR="00CB7B76" w:rsidRPr="00CB7B76">
        <w:rPr>
          <w:rFonts w:asciiTheme="majorBidi" w:hAnsiTheme="majorBidi" w:cstheme="majorBidi" w:hint="cs"/>
          <w:sz w:val="28"/>
          <w:szCs w:val="28"/>
          <w:vertAlign w:val="superscript"/>
          <w:rtl/>
        </w:rPr>
        <w:t>(</w:t>
      </w:r>
      <w:r w:rsidR="00CB7B76" w:rsidRPr="00CB7B76">
        <w:rPr>
          <w:rStyle w:val="FootnoteReference"/>
          <w:rFonts w:asciiTheme="majorBidi" w:hAnsiTheme="majorBidi" w:cstheme="majorBidi"/>
          <w:sz w:val="28"/>
          <w:szCs w:val="28"/>
          <w:rtl/>
        </w:rPr>
        <w:footnoteReference w:id="25"/>
      </w:r>
      <w:r w:rsidR="00CB7B76" w:rsidRPr="00CB7B76">
        <w:rPr>
          <w:rFonts w:asciiTheme="majorBidi" w:hAnsiTheme="majorBidi" w:cstheme="majorBidi" w:hint="cs"/>
          <w:sz w:val="28"/>
          <w:szCs w:val="28"/>
          <w:vertAlign w:val="superscript"/>
          <w:rtl/>
        </w:rPr>
        <w:t>)</w:t>
      </w:r>
    </w:p>
    <w:p w:rsidR="00A75307" w:rsidRPr="002C4C70" w:rsidRDefault="00A75307" w:rsidP="00CB7B76">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CB7B76" w:rsidRDefault="00CB7B76">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السادس</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إنشاء الموانئ وتشغيلها</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مادة - 13 -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للوزير بقرار منه: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1-    اعتبار أي مكان أو أية قناة ملاحية مؤدية إليه ، ميناء طبقاً لأحكام هذا القانون.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2-    تعيين حدود المكان أو القناة الملاحية المشار إليها في البند رقم (1).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3-    اعتبار أية قناة ملاحية مؤدية إلى ميناء، مدخلاً لهذا الميناء.</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- 14 -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لا يجوز لأي شخص القيام بتشغيل ميناء أو رصيف بحري خاص، أو عرض تقديم خدمات تتعلق </w:t>
      </w:r>
      <w:proofErr w:type="spellStart"/>
      <w:r w:rsidRPr="002C4C70">
        <w:rPr>
          <w:rFonts w:asciiTheme="majorBidi" w:hAnsiTheme="majorBidi" w:cstheme="majorBidi"/>
          <w:sz w:val="28"/>
          <w:szCs w:val="28"/>
          <w:rtl/>
        </w:rPr>
        <w:t>بالمواني</w:t>
      </w:r>
      <w:proofErr w:type="spellEnd"/>
      <w:r w:rsidRPr="002C4C70">
        <w:rPr>
          <w:rFonts w:asciiTheme="majorBidi" w:hAnsiTheme="majorBidi" w:cstheme="majorBidi"/>
          <w:sz w:val="28"/>
          <w:szCs w:val="28"/>
          <w:rtl/>
        </w:rPr>
        <w:t xml:space="preserve"> أو بالمياه الإقليمية دون الحصول على ترخيص بذلك طبقاً لأحكام هذا القانون.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مادة - 15 -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تُمنح بقانون حقوق امتياز المشغلين المرخص لهم للقيام بتشغيل وصيانة وإدارة وتطوير البنية الأساسية في أي ميناء من موانئ الخدمات العامة.</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- 16 -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يلتزم المشغل المرخص له بتوفير خدمات ومنشآت الموانئ طبقاً لأحكام هذا القانون ، كما يلتزم بشروط وإجراءات الترخيص الصادر له ، مع مراعاة متطلبات الكفاءة والتكلفة الاقتصادية وسلامة التشغيل. </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- 17 -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مع عدم الإخلال بأية قيود يتضمنها حق الامتياز، لكل مشغل مرخص له يتمتع بحق امتياز على أي ميناء من موانئ الخدمات العامة ما يأتي:-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1-    تحصيل الأسعار التي تنص عليها أية أنظمة أو لوائح أو قرارات أو تعليمات تصدر طبقاً لأحكام القانون نظير الخدمات والمنشآت التي يقوم بتوفيرها وفقاً لشروط الترخيص.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2-    توريد النسبة المقررة للمؤسسة من الأسعار المشار إليها بالبند السابق.</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3-    تحصيل الغرامات المالية عن المبالغ المستحقة السداد التي يتأخر المنتفعون بالخدمات أو المنشآت في الوفاء بها.</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- 18 -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يحظر مناولة البضائع أو الحمولات في المناطق الساحلية بالموانئ أو أي رصيف بحري خاص لغير المشغلين المرخص لهم وفقاً لأحكام هذا القانون. </w:t>
      </w:r>
    </w:p>
    <w:p w:rsidR="00CB7B76" w:rsidRDefault="00CB7B76">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السابع</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 xml:space="preserve">مسئولية </w:t>
      </w:r>
      <w:r w:rsidR="00FB5AA2" w:rsidRPr="002C4C70">
        <w:rPr>
          <w:rFonts w:asciiTheme="majorBidi" w:hAnsiTheme="majorBidi" w:cstheme="majorBidi"/>
          <w:b/>
          <w:bCs/>
          <w:sz w:val="28"/>
          <w:szCs w:val="28"/>
          <w:rtl/>
        </w:rPr>
        <w:t>شئون الموانئ والملاحة البحرية</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- 19 -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مع عدم الإخلال بقواعد المسؤولية المدنية ، لا تكون</w:t>
      </w:r>
      <w:r w:rsidR="00FB5AA2" w:rsidRPr="002C4C70">
        <w:rPr>
          <w:rFonts w:asciiTheme="majorBidi" w:hAnsiTheme="majorBidi" w:cstheme="majorBidi"/>
          <w:sz w:val="28"/>
          <w:szCs w:val="28"/>
          <w:rtl/>
        </w:rPr>
        <w:t xml:space="preserve"> شئون الموانئ والملاحة البحرية</w:t>
      </w:r>
      <w:r w:rsidRPr="002C4C70">
        <w:rPr>
          <w:rFonts w:asciiTheme="majorBidi" w:hAnsiTheme="majorBidi" w:cstheme="majorBidi"/>
          <w:sz w:val="28"/>
          <w:szCs w:val="28"/>
          <w:rtl/>
        </w:rPr>
        <w:t xml:space="preserve"> مسئولة عن الأضرار الناتجة بسبب: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    التلف أو الأضرار التي تلحق السفن أو العوامات أو المراكب أو الممتلكات الأخرى.</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2-    القبض على الأشخاص أو إيقاع الحجز أو المصادرة بموجب إجراء قضائي.</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3-    المناورات والعمليات العسكرية.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4-    الأعمال والتصرفات الصادرة من مرسل أو مستلم أو مودع البضائع أو أي من العاملين لدى أي منهم أو وكلائهم.</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5-    الحرائق أو الفيضانات أو العواصف أو أحداث الشغب أو الاضطرابات أو إضراب عمال أي مشغل مرخص له.</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6-    نقصان حجم أو وزن البضائع بسبب طبيعتها ، أو التردي الطبيعي أو العيوب الكامنة فيها.</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7-    نقص محتويات الطرود.</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8-    النقص بسبب التغليف غير المناسب للبضائع أو أي تسرب من الحاويات أو العبوات.</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9-    </w:t>
      </w:r>
      <w:r w:rsidR="00FB5AA2" w:rsidRPr="002C4C70">
        <w:rPr>
          <w:rFonts w:asciiTheme="majorBidi" w:hAnsiTheme="majorBidi" w:cstheme="majorBidi"/>
          <w:sz w:val="28"/>
          <w:szCs w:val="28"/>
          <w:rtl/>
        </w:rPr>
        <w:t xml:space="preserve">كل ما من شأنه إعاقة سير العمل بشئون الموانئ والملاحة البحرية </w:t>
      </w:r>
      <w:r w:rsidRPr="002C4C70">
        <w:rPr>
          <w:rFonts w:asciiTheme="majorBidi" w:hAnsiTheme="majorBidi" w:cstheme="majorBidi"/>
          <w:sz w:val="28"/>
          <w:szCs w:val="28"/>
          <w:rtl/>
        </w:rPr>
        <w:t>وكان راجعاً لسبب أجنبي.</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 </w:t>
      </w:r>
    </w:p>
    <w:p w:rsidR="00CB7B76" w:rsidRDefault="00CB7B76" w:rsidP="00CB7B76">
      <w:pPr>
        <w:bidi w:val="0"/>
        <w:jc w:val="center"/>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الثامن</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العقوبات</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- 20 -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مع عدم الإخلال بأية عقوبة أشد ينص عليها أي قانون آخر أو بقواعد المسئولية الجنائية والمدنية أو بحقوق </w:t>
      </w:r>
      <w:r w:rsidR="00FB5AA2" w:rsidRPr="002C4C70">
        <w:rPr>
          <w:rFonts w:asciiTheme="majorBidi" w:hAnsiTheme="majorBidi" w:cstheme="majorBidi"/>
          <w:sz w:val="28"/>
          <w:szCs w:val="28"/>
          <w:rtl/>
        </w:rPr>
        <w:t>شئون الموانئ والملاحة البحرية</w:t>
      </w:r>
      <w:r w:rsidRPr="002C4C70">
        <w:rPr>
          <w:rFonts w:asciiTheme="majorBidi" w:hAnsiTheme="majorBidi" w:cstheme="majorBidi"/>
          <w:sz w:val="28"/>
          <w:szCs w:val="28"/>
          <w:rtl/>
        </w:rPr>
        <w:t xml:space="preserve"> كطرف في عقد إداري تفرض غرامة لا تتجاوز  "</w:t>
      </w:r>
      <w:r w:rsidR="00C36484" w:rsidRPr="002C4C70">
        <w:rPr>
          <w:rFonts w:asciiTheme="majorBidi" w:hAnsiTheme="majorBidi" w:cstheme="majorBidi"/>
          <w:sz w:val="28"/>
          <w:szCs w:val="28"/>
          <w:rtl/>
        </w:rPr>
        <w:t>عشرة آلاف دينار</w:t>
      </w:r>
      <w:r w:rsidR="00CB7B76" w:rsidRPr="00CB7B76">
        <w:rPr>
          <w:rFonts w:asciiTheme="majorBidi" w:hAnsiTheme="majorBidi" w:cstheme="majorBidi" w:hint="cs"/>
          <w:sz w:val="28"/>
          <w:szCs w:val="28"/>
          <w:vertAlign w:val="superscript"/>
          <w:rtl/>
        </w:rPr>
        <w:t>(</w:t>
      </w:r>
      <w:r w:rsidR="00C36484" w:rsidRPr="00CB7B76">
        <w:rPr>
          <w:rStyle w:val="FootnoteReference"/>
          <w:rFonts w:asciiTheme="majorBidi" w:hAnsiTheme="majorBidi" w:cstheme="majorBidi"/>
          <w:sz w:val="28"/>
          <w:szCs w:val="28"/>
          <w:rtl/>
        </w:rPr>
        <w:footnoteReference w:id="26"/>
      </w:r>
      <w:r w:rsidR="00CB7B76" w:rsidRPr="00CB7B76">
        <w:rPr>
          <w:rFonts w:asciiTheme="majorBidi" w:hAnsiTheme="majorBidi" w:cstheme="majorBidi" w:hint="cs"/>
          <w:sz w:val="28"/>
          <w:szCs w:val="28"/>
          <w:vertAlign w:val="superscript"/>
          <w:rtl/>
        </w:rPr>
        <w:t>)</w:t>
      </w:r>
      <w:r w:rsidRPr="002C4C70">
        <w:rPr>
          <w:rFonts w:asciiTheme="majorBidi" w:hAnsiTheme="majorBidi" w:cstheme="majorBidi"/>
          <w:sz w:val="28"/>
          <w:szCs w:val="28"/>
          <w:rtl/>
        </w:rPr>
        <w:t>" على المشغل المرخص له أو أي منتفع بخدمات الميناء عن أية مخالفة للأحكام الخاصة بتشغيل واستخدام الموانئ أو شروط الترخيص الممنوحة لهم.</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CB7B76" w:rsidRDefault="00CB7B76">
      <w:pPr>
        <w:bidi w:val="0"/>
        <w:rPr>
          <w:rFonts w:asciiTheme="majorBidi" w:hAnsiTheme="majorBidi" w:cstheme="majorBidi"/>
          <w:b/>
          <w:bCs/>
          <w:sz w:val="28"/>
          <w:szCs w:val="28"/>
          <w:rtl/>
        </w:rPr>
      </w:pPr>
      <w:r>
        <w:rPr>
          <w:rFonts w:asciiTheme="majorBidi" w:hAnsiTheme="majorBidi" w:cstheme="majorBidi"/>
          <w:b/>
          <w:bCs/>
          <w:sz w:val="28"/>
          <w:szCs w:val="28"/>
          <w:rtl/>
        </w:rPr>
        <w:br w:type="page"/>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lastRenderedPageBreak/>
        <w:t>الباب التاسع</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أحكام متفرقة</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- 21 -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للوزير في حالة وقوع أية أحداث من شأنها إعاقة سير عمل المشغل المرخص له أو أي ميناء أن يعهد إلى</w:t>
      </w:r>
      <w:r w:rsidR="00FB5AA2" w:rsidRPr="002C4C70">
        <w:rPr>
          <w:rFonts w:asciiTheme="majorBidi" w:hAnsiTheme="majorBidi" w:cstheme="majorBidi"/>
          <w:sz w:val="28"/>
          <w:szCs w:val="28"/>
          <w:rtl/>
        </w:rPr>
        <w:t xml:space="preserve"> شئون الموانئ والملاحة البحرية</w:t>
      </w:r>
      <w:r w:rsidRPr="002C4C70">
        <w:rPr>
          <w:rFonts w:asciiTheme="majorBidi" w:hAnsiTheme="majorBidi" w:cstheme="majorBidi"/>
          <w:sz w:val="28"/>
          <w:szCs w:val="28"/>
          <w:rtl/>
        </w:rPr>
        <w:t xml:space="preserve"> القيام بالآتي: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1)    أن تحل مؤقتاً محل المشغل المرخص له في تشغيل أية منشآت مقامة منه وتسييرها أو تقديم أية خدمات بما يحقق المصلحة العامة.</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2)    منع أي شخص ، بشكل جزئي أو كلي ، من استخدام خدمات ومنشآت الموانئ.</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- 22 -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لموظفي </w:t>
      </w:r>
      <w:r w:rsidR="00FB5AA2" w:rsidRPr="002C4C70">
        <w:rPr>
          <w:rFonts w:asciiTheme="majorBidi" w:hAnsiTheme="majorBidi" w:cstheme="majorBidi"/>
          <w:sz w:val="28"/>
          <w:szCs w:val="28"/>
          <w:rtl/>
        </w:rPr>
        <w:t>شئون الموانئ والملاحة البحرية</w:t>
      </w:r>
      <w:r w:rsidRPr="002C4C70">
        <w:rPr>
          <w:rFonts w:asciiTheme="majorBidi" w:hAnsiTheme="majorBidi" w:cstheme="majorBidi"/>
          <w:sz w:val="28"/>
          <w:szCs w:val="28"/>
          <w:rtl/>
        </w:rPr>
        <w:t xml:space="preserve"> الذين يصدر بتحديدهم قرار من وزير العدل بالاتفاق مع الوزير ، صفة مأموري الضبط القضائي بالنسبة للجرائم التي تقع في دوائر اختصاصهم بالمخالفة لأحكام هذا القانون والقرارات الصادرة تنفيذاً له.</w:t>
      </w:r>
    </w:p>
    <w:p w:rsidR="002C74CD" w:rsidRPr="002C4C70" w:rsidRDefault="00F7082D" w:rsidP="002C4C70">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- 23 -</w:t>
      </w:r>
    </w:p>
    <w:p w:rsidR="002C74CD" w:rsidRPr="002C4C70" w:rsidRDefault="00F7082D" w:rsidP="00CB7B76">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xml:space="preserve">لموظفي </w:t>
      </w:r>
      <w:r w:rsidR="00FB5AA2" w:rsidRPr="002C4C70">
        <w:rPr>
          <w:rFonts w:asciiTheme="majorBidi" w:hAnsiTheme="majorBidi" w:cstheme="majorBidi"/>
          <w:sz w:val="28"/>
          <w:szCs w:val="28"/>
          <w:rtl/>
        </w:rPr>
        <w:t xml:space="preserve">شئون الموانئ والملاحة البحرية </w:t>
      </w:r>
      <w:r w:rsidRPr="002C4C70">
        <w:rPr>
          <w:rFonts w:asciiTheme="majorBidi" w:hAnsiTheme="majorBidi" w:cstheme="majorBidi"/>
          <w:sz w:val="28"/>
          <w:szCs w:val="28"/>
          <w:rtl/>
        </w:rPr>
        <w:t>ممن لهم صفة الضبطية القضائية الحق في دخول الأماكن التي يشغلها المُشغل المرخص له للقيام بالتفتيش وفحص وتفقد حالتها ، وذلك للتأكد من مطابقتها لأحكام هذا القانون وشروط وإجراءات التراخيص الممنوحة له.</w:t>
      </w:r>
    </w:p>
    <w:p w:rsidR="002C74CD" w:rsidRPr="002C4C70" w:rsidRDefault="00F7082D" w:rsidP="00CB7B76">
      <w:pPr>
        <w:spacing w:line="360" w:lineRule="auto"/>
        <w:jc w:val="center"/>
        <w:rPr>
          <w:rFonts w:asciiTheme="majorBidi" w:hAnsiTheme="majorBidi" w:cstheme="majorBidi"/>
          <w:sz w:val="28"/>
          <w:szCs w:val="28"/>
          <w:rtl/>
        </w:rPr>
      </w:pPr>
      <w:r w:rsidRPr="002C4C70">
        <w:rPr>
          <w:rFonts w:asciiTheme="majorBidi" w:hAnsiTheme="majorBidi" w:cstheme="majorBidi"/>
          <w:b/>
          <w:bCs/>
          <w:sz w:val="28"/>
          <w:szCs w:val="28"/>
          <w:rtl/>
        </w:rPr>
        <w:t>مادة - 24 -</w:t>
      </w:r>
      <w:r w:rsidR="00CB7B76" w:rsidRPr="00CB7B76">
        <w:rPr>
          <w:rFonts w:asciiTheme="majorBidi" w:hAnsiTheme="majorBidi" w:cstheme="majorBidi" w:hint="cs"/>
          <w:b/>
          <w:bCs/>
          <w:sz w:val="28"/>
          <w:szCs w:val="28"/>
          <w:vertAlign w:val="superscript"/>
          <w:rtl/>
        </w:rPr>
        <w:t>(</w:t>
      </w:r>
      <w:r w:rsidR="00CB7B76" w:rsidRPr="00CB7B76">
        <w:rPr>
          <w:rStyle w:val="FootnoteReference"/>
          <w:rFonts w:asciiTheme="majorBidi" w:hAnsiTheme="majorBidi" w:cstheme="majorBidi"/>
          <w:b/>
          <w:bCs/>
          <w:sz w:val="28"/>
          <w:szCs w:val="28"/>
          <w:rtl/>
        </w:rPr>
        <w:footnoteReference w:id="27"/>
      </w:r>
      <w:r w:rsidR="00CB7B76" w:rsidRPr="00CB7B76">
        <w:rPr>
          <w:rFonts w:asciiTheme="majorBidi" w:hAnsiTheme="majorBidi" w:cstheme="majorBidi" w:hint="cs"/>
          <w:b/>
          <w:bCs/>
          <w:sz w:val="28"/>
          <w:szCs w:val="28"/>
          <w:vertAlign w:val="superscript"/>
          <w:rtl/>
        </w:rPr>
        <w:t>)</w:t>
      </w:r>
    </w:p>
    <w:p w:rsidR="002C74CD" w:rsidRPr="002C4C70" w:rsidRDefault="00A75307" w:rsidP="00CB7B76">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2C74CD" w:rsidRPr="002C4C70" w:rsidRDefault="00F7082D" w:rsidP="00CB7B76">
      <w:pPr>
        <w:pStyle w:val="Heading1"/>
        <w:spacing w:line="360" w:lineRule="auto"/>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مادة - 25 -</w:t>
      </w:r>
      <w:r w:rsidR="00CB7B76" w:rsidRPr="00CB7B76">
        <w:rPr>
          <w:rFonts w:asciiTheme="majorBidi" w:hAnsiTheme="majorBidi" w:cstheme="majorBidi" w:hint="cs"/>
          <w:sz w:val="28"/>
          <w:szCs w:val="28"/>
          <w:vertAlign w:val="superscript"/>
          <w:rtl/>
        </w:rPr>
        <w:t>(</w:t>
      </w:r>
      <w:r w:rsidR="00CB7B76" w:rsidRPr="00CB7B76">
        <w:rPr>
          <w:rStyle w:val="FootnoteReference"/>
          <w:rFonts w:asciiTheme="majorBidi" w:hAnsiTheme="majorBidi" w:cstheme="majorBidi"/>
          <w:sz w:val="28"/>
          <w:szCs w:val="28"/>
          <w:rtl/>
        </w:rPr>
        <w:footnoteReference w:id="28"/>
      </w:r>
      <w:r w:rsidR="00CB7B76" w:rsidRPr="00CB7B76">
        <w:rPr>
          <w:rFonts w:asciiTheme="majorBidi" w:hAnsiTheme="majorBidi" w:cstheme="majorBidi" w:hint="cs"/>
          <w:sz w:val="28"/>
          <w:szCs w:val="28"/>
          <w:vertAlign w:val="superscript"/>
          <w:rtl/>
        </w:rPr>
        <w:t>)</w:t>
      </w:r>
    </w:p>
    <w:p w:rsidR="002C74CD" w:rsidRPr="002C4C70" w:rsidRDefault="00400E98" w:rsidP="00CB7B76">
      <w:pPr>
        <w:spacing w:line="360" w:lineRule="auto"/>
        <w:jc w:val="center"/>
        <w:rPr>
          <w:rFonts w:asciiTheme="majorBidi" w:hAnsiTheme="majorBidi" w:cstheme="majorBidi"/>
          <w:sz w:val="28"/>
          <w:szCs w:val="28"/>
          <w:rtl/>
        </w:rPr>
      </w:pPr>
      <w:r w:rsidRPr="002C4C70">
        <w:rPr>
          <w:rFonts w:asciiTheme="majorBidi" w:hAnsiTheme="majorBidi" w:cstheme="majorBidi"/>
          <w:sz w:val="28"/>
          <w:szCs w:val="28"/>
          <w:rtl/>
        </w:rPr>
        <w:t>ملغاة</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t> </w:t>
      </w:r>
    </w:p>
    <w:p w:rsidR="00CB7B76" w:rsidRDefault="00CB7B76">
      <w:pPr>
        <w:bidi w:val="0"/>
        <w:rPr>
          <w:rFonts w:asciiTheme="majorBidi" w:eastAsia="Times New Roman" w:hAnsiTheme="majorBidi" w:cstheme="majorBidi"/>
          <w:b/>
          <w:bCs/>
          <w:kern w:val="36"/>
          <w:sz w:val="28"/>
          <w:szCs w:val="28"/>
          <w:rtl/>
        </w:rPr>
      </w:pPr>
      <w:r>
        <w:rPr>
          <w:rFonts w:asciiTheme="majorBidi" w:eastAsia="Times New Roman" w:hAnsiTheme="majorBidi" w:cstheme="majorBidi"/>
          <w:sz w:val="28"/>
          <w:szCs w:val="28"/>
          <w:rtl/>
        </w:rPr>
        <w:br w:type="page"/>
      </w:r>
    </w:p>
    <w:p w:rsidR="002C74CD" w:rsidRPr="00962721" w:rsidRDefault="00F7082D" w:rsidP="002C4C70">
      <w:pPr>
        <w:pStyle w:val="Heading1"/>
        <w:spacing w:line="360" w:lineRule="auto"/>
        <w:rPr>
          <w:rFonts w:asciiTheme="majorBidi" w:eastAsia="Times New Roman" w:hAnsiTheme="majorBidi" w:cstheme="majorBidi"/>
          <w:sz w:val="28"/>
          <w:szCs w:val="28"/>
          <w:u w:val="single"/>
          <w:rtl/>
        </w:rPr>
      </w:pPr>
      <w:r w:rsidRPr="00962721">
        <w:rPr>
          <w:rFonts w:asciiTheme="majorBidi" w:eastAsia="Times New Roman" w:hAnsiTheme="majorBidi" w:cstheme="majorBidi"/>
          <w:sz w:val="28"/>
          <w:szCs w:val="28"/>
          <w:u w:val="single"/>
          <w:rtl/>
        </w:rPr>
        <w:lastRenderedPageBreak/>
        <w:t>ملحق</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b/>
          <w:bCs/>
          <w:sz w:val="28"/>
          <w:szCs w:val="28"/>
          <w:rtl/>
        </w:rPr>
        <w:t xml:space="preserve">موانئ المملكة هي: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softHyphen/>
        <w:t xml:space="preserve">         ميناء سلمان. </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softHyphen/>
        <w:t>         ميناء المحرق.</w:t>
      </w:r>
    </w:p>
    <w:p w:rsidR="002C74CD"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softHyphen/>
        <w:t>         ميناء سترة.</w:t>
      </w:r>
    </w:p>
    <w:p w:rsidR="00400E98" w:rsidRPr="002C4C70" w:rsidRDefault="00F7082D" w:rsidP="002C4C70">
      <w:pPr>
        <w:spacing w:line="360" w:lineRule="auto"/>
        <w:jc w:val="both"/>
        <w:rPr>
          <w:rFonts w:asciiTheme="majorBidi" w:hAnsiTheme="majorBidi" w:cstheme="majorBidi"/>
          <w:sz w:val="28"/>
          <w:szCs w:val="28"/>
          <w:rtl/>
        </w:rPr>
      </w:pPr>
      <w:r w:rsidRPr="002C4C70">
        <w:rPr>
          <w:rFonts w:asciiTheme="majorBidi" w:hAnsiTheme="majorBidi" w:cstheme="majorBidi"/>
          <w:sz w:val="28"/>
          <w:szCs w:val="28"/>
          <w:rtl/>
        </w:rPr>
        <w:softHyphen/>
        <w:t>         ميناء خليفة بن سلمان.</w:t>
      </w:r>
    </w:p>
    <w:p w:rsidR="00400E98" w:rsidRPr="002C4C70" w:rsidRDefault="00400E98" w:rsidP="002C4C70">
      <w:pPr>
        <w:bidi w:val="0"/>
        <w:spacing w:line="360" w:lineRule="auto"/>
        <w:jc w:val="both"/>
        <w:rPr>
          <w:rFonts w:asciiTheme="majorBidi" w:hAnsiTheme="majorBidi" w:cstheme="majorBidi"/>
          <w:sz w:val="28"/>
          <w:szCs w:val="28"/>
        </w:rPr>
      </w:pPr>
      <w:r w:rsidRPr="002C4C70">
        <w:rPr>
          <w:rFonts w:asciiTheme="majorBidi" w:hAnsiTheme="majorBidi" w:cstheme="majorBidi"/>
          <w:sz w:val="28"/>
          <w:szCs w:val="28"/>
          <w:rtl/>
        </w:rPr>
        <w:br w:type="page"/>
      </w:r>
    </w:p>
    <w:p w:rsidR="00400E98" w:rsidRPr="002C4C70" w:rsidRDefault="00400E98" w:rsidP="002C4C70">
      <w:pPr>
        <w:spacing w:line="360" w:lineRule="auto"/>
        <w:jc w:val="both"/>
        <w:rPr>
          <w:rFonts w:asciiTheme="majorBidi" w:eastAsia="Times New Roman" w:hAnsiTheme="majorBidi" w:cstheme="majorBidi"/>
          <w:b/>
          <w:bCs/>
          <w:sz w:val="28"/>
          <w:szCs w:val="28"/>
          <w:u w:val="single"/>
          <w:rtl/>
        </w:rPr>
      </w:pPr>
      <w:r w:rsidRPr="002C4C70">
        <w:rPr>
          <w:rFonts w:asciiTheme="majorBidi" w:eastAsia="Times New Roman" w:hAnsiTheme="majorBidi" w:cstheme="majorBidi"/>
          <w:b/>
          <w:bCs/>
          <w:sz w:val="28"/>
          <w:szCs w:val="28"/>
          <w:u w:val="single"/>
          <w:rtl/>
        </w:rPr>
        <w:lastRenderedPageBreak/>
        <w:t xml:space="preserve">ملحق </w:t>
      </w:r>
    </w:p>
    <w:p w:rsidR="00400E98" w:rsidRPr="002C4C70" w:rsidRDefault="00400E98" w:rsidP="00962721">
      <w:pPr>
        <w:spacing w:line="360" w:lineRule="auto"/>
        <w:jc w:val="center"/>
        <w:rPr>
          <w:rFonts w:asciiTheme="majorBidi" w:eastAsia="Times New Roman" w:hAnsiTheme="majorBidi" w:cstheme="majorBidi"/>
          <w:sz w:val="28"/>
          <w:szCs w:val="28"/>
        </w:rPr>
      </w:pPr>
      <w:r w:rsidRPr="002C4C70">
        <w:rPr>
          <w:rFonts w:asciiTheme="majorBidi" w:eastAsia="Times New Roman" w:hAnsiTheme="majorBidi" w:cstheme="majorBidi"/>
          <w:b/>
          <w:bCs/>
          <w:sz w:val="28"/>
          <w:szCs w:val="28"/>
          <w:rtl/>
        </w:rPr>
        <w:t>مرسوم بقانون رقم (46) لسنة 2012</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بتعديل بعض أحكام قانون المؤسسة العامة للموانئ البحرية</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الصادر بالقانون رقم (61) لسنة 2006</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نحن حمد بن عيسى آل خليفة              ملك مملكة البحرين.</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بعد الاطلاع على الدستور،</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وعلى قانون المؤسسة العامة للموانئ البحرية الصادر بالقانون رقم (61) لسنة 2006،</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وعلى المرسوم بقانون رقم (76) لسنة 2006 بشأن منح حق امتياز تشغيل وإدارة ميناء سلمان وحق امتياز تشغيل وإدارة وتطوير ميناء خليفة بن سلمان،</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وبناءً على عرض رئيس مجلس الوزراء،</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وبعد موافقة مجلس الوزراء،</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رسمنا بالقانون الآتي:</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الأولى</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يُستبدل بالتعريفات الأول والثاني والثالث الواردة في المادة (1)، وبنصوص المواد (2) و(4) بند (8) و(7) و(9) و(10) و(11) من قانون المؤسسة العامة للموانئ البحرية الصادر بالقانون رقم (61) لسنة 2006، النصوص الآتية: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(1) التعريفات الأول والثاني والثالث:</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الوزارة</w:t>
      </w:r>
      <w:r w:rsidRPr="002C4C70">
        <w:rPr>
          <w:rFonts w:asciiTheme="majorBidi" w:eastAsia="Times New Roman" w:hAnsiTheme="majorBidi" w:cstheme="majorBidi"/>
          <w:sz w:val="28"/>
          <w:szCs w:val="28"/>
          <w:rtl/>
        </w:rPr>
        <w:t>: وزارة المواصلات أو أية وزارة أخرى يصدر بتسميتها مرسوم.</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الوزير</w:t>
      </w:r>
      <w:r w:rsidRPr="002C4C70">
        <w:rPr>
          <w:rFonts w:asciiTheme="majorBidi" w:eastAsia="Times New Roman" w:hAnsiTheme="majorBidi" w:cstheme="majorBidi"/>
          <w:sz w:val="28"/>
          <w:szCs w:val="28"/>
          <w:rtl/>
        </w:rPr>
        <w:t>: وزير المواصلات أو أي وزير آخر يصدر بتسميته مرسوم.</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شئون الموانئ والملاحة البحرية</w:t>
      </w:r>
      <w:r w:rsidRPr="002C4C70">
        <w:rPr>
          <w:rFonts w:asciiTheme="majorBidi" w:eastAsia="Times New Roman" w:hAnsiTheme="majorBidi" w:cstheme="majorBidi"/>
          <w:sz w:val="28"/>
          <w:szCs w:val="28"/>
          <w:rtl/>
        </w:rPr>
        <w:t>: الإدارة المختصة بالوزارة التي تتولى تنفيذ المهام المنصوص عليها في هذا القانون.</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(2):</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تتولى شئون الموانئ والملاحة البحرية المهام المنصوص عليها في هذا القانون تحت إشراف الوزير.</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(4) بند (8):</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8- توفير المناطق الحرة والمناطق اللوجستية لتوزيع البضائع وإدارتها بما يحقق الفائدة للاقتصاد الوطني، ويصدر بتحديد المناطق الحرة قرار من مجلس الوزراء بناءً على عرض الوزير، وتحدد الأنظمة الخاصة بها بقرار من الوزير، ويصدر بتحديد المناطق اللوجستية والأنظمة الخاصة بها قرار من الوزير.</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lastRenderedPageBreak/>
        <w:t>مادة (7):</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1)    يتولى الوزير الإشراف على الموانئ والملاحة البحرية ورسم السياسة التي تسير عليها، وإقرار الخطط التي تحكم سير العمل بها، ويتخذ ما يراه لازماً لتحقيق أهدافها، وله بوجه خاص اتخاذ ما يلي:</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‌أ)       إقرار أية أسعار يقترحها المشغل المرخص له نظير تقديم الخدمات في موانئ الخدمات العامة في حدود ما ينص عليه عقد الامتياز.</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‌ب)  وضع الأنظمة التي تحدد كيفية الاستفادة من الخدمات والمنشآت التي يقوم المشغل المرخص له بتوفيرها.</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2)    يمثل الوزير شئون الموانئ والملاحة البحرية أمام القضاء وفي صلاتها بالغير، ويجوز له أن ينيب عنه في مباشرة الاختصاصات المسندة إليه بمقتضى هذا القانون وكيل شئون الموانئ والملاحة البحرية.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(9):</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يكون لشئون الموانئ والملاحة البحرية وكيل يصدر بتعيينه مرسوم.</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(10):</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يختص وكيل شئون الموانئ والملاحة البحرية بتصريف أمورها ومباشرة اختصاصاتها وتنفيذ قرارات الوزير، ويخضع في ذلك كله لرقابة وإشراف الوزير.</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(11):</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يكون لشئون الموانئ والملاحة البحرية ميزانية ضمن ميزانية الوزارة تعد وفقاً للقوانين والأنظمة المعمول بها.</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الثانية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 xml:space="preserve">تُستبدل عبارة (الموانئ والملاحة البحرية) بعبارة (المؤسسة العامة للموانئ البحرية) الواردة في عنوان القانون رقم (61) لسنة 2006 بإصدار قانون المؤسسة العامة للموانئ البحرية وكذا في عنوان القانون المرافق له، كما تستبدل عبارة (وزير المواصلات) بعبارة (وزير المالية) الواردة في المادة الثالثة من مواد إصدار ذات القانون وفي القوانين الأخرى ذات العلاقة، وعبارة (شئون الموانئ والملاحة البحرية) بكلمة (المؤسسة) أينما وردت في قانون المؤسسة العامة للموانئ البحرية المشار إليه وفي القوانين الأخرى ذات العلاقة، وعبارة (للوزارة في سبيل مباشرة شئون الموانئ والملاحة البحرية) بعبارة (للمؤسسة في سبيل مباشرة) الواردة في المادة (5) من ذات القانون, وعبارة (عشرة آلاف دينار) بعبارة (خمسمائة دينار) الواردة في المادة (20) من ذات القانون، واستبدال عنوان الباب الثاني ليصبح (اختصاصات شئون الموانئ والملاحة البحرية) </w:t>
      </w:r>
      <w:r w:rsidRPr="002C4C70">
        <w:rPr>
          <w:rFonts w:asciiTheme="majorBidi" w:eastAsia="Times New Roman" w:hAnsiTheme="majorBidi" w:cstheme="majorBidi"/>
          <w:sz w:val="28"/>
          <w:szCs w:val="28"/>
          <w:rtl/>
        </w:rPr>
        <w:lastRenderedPageBreak/>
        <w:t>والباب الثالث ليصبح (صلاحيات الوزير)، والباب الرابع ليصبح (وكيل شئون الموانئ والملاحة البحرية).</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الثالثة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يُضاف إلى التعريفات الواردة في المادة (1) من قانون المؤسسة العامة للموانئ البحرية الصادر بالقانون رقم (61) لسنة 2006 تعريف لعبارة (المنطقة اللوجستية)، كما يضاف إلى المادة (4) من ذات القانون بندان جديدان برقمي (15) و (16) نصوصها الآتي:</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(1) إضافة تعريف:</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المنطقة اللوجستية: منطقة تزاول فيها الأنشطة الخدمية الداعمة التي يتم بواسطتها تجميع السلع الوسيطة أو تامة الصنع أو المواد الخام بهدف إجراء خدمات القيمة المضافة عليها مثل الفرز والتوزيع والتعبئة والتغليف والتجميع ثم إعادة شحنها أو تصديرها إلى داخل المملكة أو خارجها، مع إقامة المنشآت اللازمة لمزاولة تلك الأنشطة، وتسري على تلك المنطقة كافة القوانين المعمول بها في مملكة البحرين.</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مادة (4) بندان (15) و (16):</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15 - تمثيل مملكة البحرين في جميع المحافل والمنظمات والهيئات الدولية والإقليمية ذات العلاقة بالنقل البحري والموانئ والملاحة البحرية بعد موافقة الوزير.</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16- تقديم المشورة لكافة أجهزة الدولة في مجال النقل البحري والموانئ والملاحة البحرية.</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الرابعة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 xml:space="preserve">يُلغى التعريفان الرابع والخامس من المادة (1) والمواد (3) و (6) و (8) و (12) و (24) و (25) من قانون المؤسسة العامة للموانئ البحرية الصادر بالقانون رقم (61) لسنة 2006. </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الخامسة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تؤول إلى الوزارة جميع الموجودات والأموال الثابتة والمنقولة والموارد المملوكة للمؤسسة العامة للموانئ البحرية وكذلك ما لها من حقوق وما عليها من التزامات، وذلك من تاريخ العمل بهذا القانون.</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السادسة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بمراعاة أحكام المرسوم بقانون رقم (36) لسنة 2011 بشأن ضوابط استحقاق رواتب ومزايا موظفي الهيئات والمؤسسات الحكومية، ينقل الموظفون بالمؤسسة العامة للموانئ البحرية إلى شئون الموانئ والملاحة البحرية بذات درجاتهم وجميع حقوقهم ومزاياهم الوظيفية المكتسبة من عملهم في المؤسسة، مع حساب مدة خدمتهم ضمن مدة الخدمة اللازمة لحساب المعاش أو مكافأة التقاعد.</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lastRenderedPageBreak/>
        <w:t>وتسري على هؤلاء الموظفين أحكام قانون الخدمة المدنية وقانون تنظيم معاشات ومكافآت التقاعد لموظفي الحكومة.</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السابعة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 xml:space="preserve">يصدر وزير المواصلات القرارات اللازمة لتنفيذ أحكام هذا القانون، وإلى أن تصدر تلك القرارات يستمر العمل باللوائح والقرارات المعمول بها وقت صدور هذا القانون وذلك فيما لا يتعارض مع أحكامه. </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المادة الثامنة</w:t>
      </w:r>
    </w:p>
    <w:p w:rsidR="00400E98" w:rsidRDefault="00400E98" w:rsidP="002C4C70">
      <w:pPr>
        <w:spacing w:line="360" w:lineRule="auto"/>
        <w:jc w:val="both"/>
        <w:rPr>
          <w:rFonts w:asciiTheme="majorBidi" w:eastAsia="Times New Roman" w:hAnsiTheme="majorBidi" w:cstheme="majorBidi" w:hint="cs"/>
          <w:sz w:val="28"/>
          <w:szCs w:val="28"/>
          <w:rtl/>
        </w:rPr>
      </w:pPr>
      <w:r w:rsidRPr="002C4C70">
        <w:rPr>
          <w:rFonts w:asciiTheme="majorBidi" w:eastAsia="Times New Roman" w:hAnsiTheme="majorBidi" w:cstheme="majorBidi"/>
          <w:sz w:val="28"/>
          <w:szCs w:val="28"/>
          <w:rtl/>
        </w:rPr>
        <w:t>على رئيس مجلس الوزراء والوزراء – كل فيما يخصه – تنفيذ أحكام هذا القانون، ويُعمل به من اليوم التالي لتاريخ نشره في الجريدة الرسمية.</w:t>
      </w:r>
    </w:p>
    <w:p w:rsidR="00962721" w:rsidRPr="002C4C70" w:rsidRDefault="00962721" w:rsidP="002C4C70">
      <w:pPr>
        <w:spacing w:line="360" w:lineRule="auto"/>
        <w:jc w:val="both"/>
        <w:rPr>
          <w:rFonts w:asciiTheme="majorBidi" w:eastAsia="Times New Roman" w:hAnsiTheme="majorBidi" w:cstheme="majorBidi"/>
          <w:sz w:val="28"/>
          <w:szCs w:val="28"/>
          <w:rtl/>
        </w:rPr>
      </w:pPr>
    </w:p>
    <w:p w:rsidR="00400E98" w:rsidRPr="002C4C70" w:rsidRDefault="00400E98" w:rsidP="00962721">
      <w:pPr>
        <w:spacing w:line="360" w:lineRule="auto"/>
        <w:jc w:val="right"/>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ملك مملكة البحرين</w:t>
      </w:r>
    </w:p>
    <w:p w:rsidR="00400E98" w:rsidRPr="002C4C70" w:rsidRDefault="00400E98" w:rsidP="00962721">
      <w:pPr>
        <w:spacing w:line="360" w:lineRule="auto"/>
        <w:jc w:val="right"/>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حمد بن عيسى آل خليفة</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نائب رئيس مجلس الوزراء</w:t>
      </w:r>
    </w:p>
    <w:p w:rsidR="00400E98" w:rsidRPr="002C4C70" w:rsidRDefault="00400E98" w:rsidP="00962721">
      <w:pPr>
        <w:spacing w:line="360" w:lineRule="auto"/>
        <w:jc w:val="center"/>
        <w:rPr>
          <w:rFonts w:asciiTheme="majorBidi" w:eastAsia="Times New Roman" w:hAnsiTheme="majorBidi" w:cstheme="majorBidi"/>
          <w:sz w:val="28"/>
          <w:szCs w:val="28"/>
          <w:rtl/>
        </w:rPr>
      </w:pPr>
      <w:r w:rsidRPr="002C4C70">
        <w:rPr>
          <w:rFonts w:asciiTheme="majorBidi" w:eastAsia="Times New Roman" w:hAnsiTheme="majorBidi" w:cstheme="majorBidi"/>
          <w:b/>
          <w:bCs/>
          <w:sz w:val="28"/>
          <w:szCs w:val="28"/>
          <w:rtl/>
        </w:rPr>
        <w:t>محمد بن مبارك آل خليفة</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صدر في قصر الرفاع:</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بتاريخ: 9 ذي القعدة 1433هـ</w:t>
      </w:r>
    </w:p>
    <w:p w:rsidR="00400E98" w:rsidRPr="002C4C70" w:rsidRDefault="00400E98" w:rsidP="002C4C70">
      <w:pPr>
        <w:spacing w:line="360" w:lineRule="auto"/>
        <w:jc w:val="both"/>
        <w:rPr>
          <w:rFonts w:asciiTheme="majorBidi" w:eastAsia="Times New Roman" w:hAnsiTheme="majorBidi" w:cstheme="majorBidi"/>
          <w:sz w:val="28"/>
          <w:szCs w:val="28"/>
          <w:rtl/>
        </w:rPr>
      </w:pPr>
      <w:r w:rsidRPr="002C4C70">
        <w:rPr>
          <w:rFonts w:asciiTheme="majorBidi" w:eastAsia="Times New Roman" w:hAnsiTheme="majorBidi" w:cstheme="majorBidi"/>
          <w:sz w:val="28"/>
          <w:szCs w:val="28"/>
          <w:rtl/>
        </w:rPr>
        <w:t>الموافق: 25 سبتمبر 2012 م</w:t>
      </w:r>
    </w:p>
    <w:p w:rsidR="00F7082D" w:rsidRPr="002C4C70" w:rsidRDefault="00F7082D" w:rsidP="002C4C70">
      <w:pPr>
        <w:spacing w:line="360" w:lineRule="auto"/>
        <w:jc w:val="both"/>
        <w:rPr>
          <w:rFonts w:asciiTheme="majorBidi" w:hAnsiTheme="majorBidi" w:cstheme="majorBidi"/>
          <w:sz w:val="28"/>
          <w:szCs w:val="28"/>
          <w:rtl/>
        </w:rPr>
      </w:pPr>
      <w:bookmarkStart w:id="0" w:name="_GoBack"/>
      <w:bookmarkEnd w:id="0"/>
    </w:p>
    <w:sectPr w:rsidR="00F7082D" w:rsidRPr="002C4C70">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89F" w:rsidRDefault="004A389F" w:rsidP="008E3A43">
      <w:r>
        <w:separator/>
      </w:r>
    </w:p>
  </w:endnote>
  <w:endnote w:type="continuationSeparator" w:id="0">
    <w:p w:rsidR="004A389F" w:rsidRDefault="004A389F" w:rsidP="008E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89F" w:rsidRDefault="004A389F" w:rsidP="008E3A43">
      <w:r>
        <w:separator/>
      </w:r>
    </w:p>
  </w:footnote>
  <w:footnote w:type="continuationSeparator" w:id="0">
    <w:p w:rsidR="004A389F" w:rsidRDefault="004A389F" w:rsidP="008E3A43">
      <w:r>
        <w:continuationSeparator/>
      </w:r>
    </w:p>
  </w:footnote>
  <w:footnote w:id="1">
    <w:p w:rsidR="00317EBC" w:rsidRPr="00D577AC" w:rsidRDefault="00D577AC" w:rsidP="009C4C2E">
      <w:pPr>
        <w:pStyle w:val="FootnoteText"/>
        <w:rPr>
          <w:sz w:val="24"/>
          <w:szCs w:val="24"/>
        </w:rPr>
      </w:pPr>
      <w:r w:rsidRPr="00D577AC">
        <w:rPr>
          <w:rFonts w:hint="cs"/>
          <w:sz w:val="24"/>
          <w:szCs w:val="24"/>
          <w:vertAlign w:val="superscript"/>
          <w:rtl/>
        </w:rPr>
        <w:t>(</w:t>
      </w:r>
      <w:r w:rsidR="00317EBC" w:rsidRPr="00D577AC">
        <w:rPr>
          <w:rStyle w:val="FootnoteReference"/>
          <w:sz w:val="24"/>
          <w:szCs w:val="24"/>
        </w:rPr>
        <w:footnoteRef/>
      </w:r>
      <w:r w:rsidRPr="00D577AC">
        <w:rPr>
          <w:rFonts w:hint="cs"/>
          <w:sz w:val="24"/>
          <w:szCs w:val="24"/>
          <w:vertAlign w:val="superscript"/>
          <w:rtl/>
        </w:rPr>
        <w:t>)</w:t>
      </w:r>
      <w:r w:rsidR="00317EBC" w:rsidRPr="00D577AC">
        <w:rPr>
          <w:sz w:val="24"/>
          <w:szCs w:val="24"/>
          <w:rtl/>
        </w:rPr>
        <w:t xml:space="preserve"> </w:t>
      </w:r>
      <w:r w:rsidRPr="00D577AC">
        <w:rPr>
          <w:rFonts w:hint="cs"/>
          <w:sz w:val="24"/>
          <w:szCs w:val="24"/>
          <w:rtl/>
        </w:rPr>
        <w:t>استُبدل</w:t>
      </w:r>
      <w:r w:rsidR="00EC1C5C" w:rsidRPr="00D577AC">
        <w:rPr>
          <w:rFonts w:hint="cs"/>
          <w:sz w:val="24"/>
          <w:szCs w:val="24"/>
          <w:rtl/>
        </w:rPr>
        <w:t>ت عبارة "</w:t>
      </w:r>
      <w:r w:rsidR="00EC1C5C" w:rsidRPr="00D577AC">
        <w:rPr>
          <w:sz w:val="24"/>
          <w:szCs w:val="24"/>
          <w:rtl/>
        </w:rPr>
        <w:t xml:space="preserve"> الموانئ والملاحة البحرية</w:t>
      </w:r>
      <w:r w:rsidR="00EC1C5C" w:rsidRPr="00D577AC">
        <w:rPr>
          <w:rFonts w:hint="cs"/>
          <w:sz w:val="24"/>
          <w:szCs w:val="24"/>
          <w:rtl/>
        </w:rPr>
        <w:t>" بعبارة "المؤسسة العامة للموانئ البحرية"</w:t>
      </w:r>
      <w:r w:rsidR="00DC0D78" w:rsidRPr="00D577AC">
        <w:rPr>
          <w:rFonts w:hint="cs"/>
          <w:sz w:val="24"/>
          <w:szCs w:val="24"/>
          <w:rtl/>
        </w:rPr>
        <w:t xml:space="preserve"> بموجب المرسوم بقانون رقم (46) لسنة 2012 </w:t>
      </w:r>
      <w:r w:rsidR="009C4C2E" w:rsidRPr="009C4C2E">
        <w:rPr>
          <w:sz w:val="24"/>
          <w:szCs w:val="24"/>
          <w:rtl/>
        </w:rPr>
        <w:t>بتعديل بعض أحكام قانون المؤسسة العامة للموانئ البحرية</w:t>
      </w:r>
      <w:r w:rsidR="009C4C2E">
        <w:rPr>
          <w:rFonts w:hint="cs"/>
          <w:sz w:val="24"/>
          <w:szCs w:val="24"/>
          <w:rtl/>
        </w:rPr>
        <w:t xml:space="preserve"> </w:t>
      </w:r>
      <w:r w:rsidR="009C4C2E" w:rsidRPr="009C4C2E">
        <w:rPr>
          <w:sz w:val="24"/>
          <w:szCs w:val="24"/>
          <w:rtl/>
        </w:rPr>
        <w:t>الصادر بالقانون رقم (61) لسنة 2006</w:t>
      </w:r>
      <w:r w:rsidR="009C4C2E">
        <w:rPr>
          <w:rFonts w:hint="cs"/>
          <w:sz w:val="24"/>
          <w:szCs w:val="24"/>
          <w:rtl/>
        </w:rPr>
        <w:t>.</w:t>
      </w:r>
    </w:p>
  </w:footnote>
  <w:footnote w:id="2">
    <w:p w:rsidR="00DC0D78" w:rsidRPr="00D577AC" w:rsidRDefault="00D577AC" w:rsidP="00D577AC">
      <w:pPr>
        <w:pStyle w:val="FootnoteText"/>
        <w:jc w:val="both"/>
        <w:rPr>
          <w:sz w:val="24"/>
          <w:szCs w:val="24"/>
        </w:rPr>
      </w:pPr>
      <w:r w:rsidRPr="00D577AC">
        <w:rPr>
          <w:rFonts w:hint="cs"/>
          <w:sz w:val="24"/>
          <w:szCs w:val="24"/>
          <w:vertAlign w:val="superscript"/>
          <w:rtl/>
        </w:rPr>
        <w:t>(</w:t>
      </w:r>
      <w:r w:rsidR="00DC0D78" w:rsidRPr="00D577AC">
        <w:rPr>
          <w:rStyle w:val="FootnoteReference"/>
          <w:sz w:val="24"/>
          <w:szCs w:val="24"/>
        </w:rPr>
        <w:footnoteRef/>
      </w:r>
      <w:r w:rsidRPr="00D577AC">
        <w:rPr>
          <w:rFonts w:hint="cs"/>
          <w:sz w:val="24"/>
          <w:szCs w:val="24"/>
          <w:vertAlign w:val="superscript"/>
          <w:rtl/>
        </w:rPr>
        <w:t>)</w:t>
      </w:r>
      <w:r w:rsidR="00DC0D78" w:rsidRPr="00D577AC">
        <w:rPr>
          <w:sz w:val="24"/>
          <w:szCs w:val="24"/>
          <w:rtl/>
        </w:rPr>
        <w:t xml:space="preserve"> </w:t>
      </w:r>
      <w:r w:rsidRPr="00D577AC">
        <w:rPr>
          <w:rFonts w:hint="cs"/>
          <w:sz w:val="24"/>
          <w:szCs w:val="24"/>
          <w:rtl/>
        </w:rPr>
        <w:t>استُبدل</w:t>
      </w:r>
      <w:r w:rsidR="00DC0D78" w:rsidRPr="00D577AC">
        <w:rPr>
          <w:rFonts w:hint="cs"/>
          <w:sz w:val="24"/>
          <w:szCs w:val="24"/>
          <w:rtl/>
        </w:rPr>
        <w:t>ت عبارة "</w:t>
      </w:r>
      <w:r w:rsidR="00D87DCB" w:rsidRPr="00D577AC">
        <w:rPr>
          <w:rFonts w:hint="cs"/>
          <w:sz w:val="24"/>
          <w:szCs w:val="24"/>
          <w:rtl/>
        </w:rPr>
        <w:t>وزير المواصلات</w:t>
      </w:r>
      <w:r w:rsidR="00DC0D78" w:rsidRPr="00D577AC">
        <w:rPr>
          <w:rFonts w:hint="cs"/>
          <w:sz w:val="24"/>
          <w:szCs w:val="24"/>
          <w:rtl/>
        </w:rPr>
        <w:t>" بعبارة "</w:t>
      </w:r>
      <w:r w:rsidR="00D87DCB" w:rsidRPr="00D577AC">
        <w:rPr>
          <w:rFonts w:hint="cs"/>
          <w:sz w:val="24"/>
          <w:szCs w:val="24"/>
          <w:rtl/>
        </w:rPr>
        <w:t>وزير المالية</w:t>
      </w:r>
      <w:r w:rsidR="00DC0D78" w:rsidRPr="00D577AC">
        <w:rPr>
          <w:rFonts w:hint="cs"/>
          <w:sz w:val="24"/>
          <w:szCs w:val="24"/>
          <w:rtl/>
        </w:rPr>
        <w:t xml:space="preserve">" بموجب المرسوم بقانون رقم (46) لسنة 2012 </w:t>
      </w:r>
      <w:r w:rsidR="009C4C2E" w:rsidRPr="009C4C2E">
        <w:rPr>
          <w:sz w:val="24"/>
          <w:szCs w:val="24"/>
          <w:rtl/>
        </w:rPr>
        <w:t>بتعديل بعض أحكام قانون المؤسسة العامة للموانئ البحرية</w:t>
      </w:r>
      <w:r w:rsidR="009C4C2E">
        <w:rPr>
          <w:rFonts w:hint="cs"/>
          <w:sz w:val="24"/>
          <w:szCs w:val="24"/>
          <w:rtl/>
        </w:rPr>
        <w:t xml:space="preserve"> </w:t>
      </w:r>
      <w:r w:rsidR="009C4C2E" w:rsidRPr="009C4C2E">
        <w:rPr>
          <w:sz w:val="24"/>
          <w:szCs w:val="24"/>
          <w:rtl/>
        </w:rPr>
        <w:t>الصادر بالقانون رقم (61) لسنة 2006</w:t>
      </w:r>
      <w:r w:rsidR="009C4C2E">
        <w:rPr>
          <w:rFonts w:hint="cs"/>
          <w:sz w:val="24"/>
          <w:szCs w:val="24"/>
          <w:rtl/>
        </w:rPr>
        <w:t>.</w:t>
      </w:r>
    </w:p>
  </w:footnote>
  <w:footnote w:id="3">
    <w:p w:rsidR="008E3A43" w:rsidRPr="009F1113" w:rsidRDefault="009F1113" w:rsidP="009F1113">
      <w:pPr>
        <w:pStyle w:val="FootnoteText"/>
        <w:jc w:val="both"/>
        <w:rPr>
          <w:sz w:val="24"/>
          <w:szCs w:val="24"/>
          <w:rtl/>
        </w:rPr>
      </w:pPr>
      <w:r w:rsidRPr="009F1113">
        <w:rPr>
          <w:rFonts w:hint="cs"/>
          <w:sz w:val="24"/>
          <w:szCs w:val="24"/>
          <w:vertAlign w:val="superscript"/>
          <w:rtl/>
        </w:rPr>
        <w:t>(</w:t>
      </w:r>
      <w:r w:rsidR="008E3A43" w:rsidRPr="009F1113">
        <w:rPr>
          <w:rStyle w:val="FootnoteReference"/>
          <w:sz w:val="24"/>
          <w:szCs w:val="24"/>
        </w:rPr>
        <w:footnoteRef/>
      </w:r>
      <w:r w:rsidRPr="009F1113">
        <w:rPr>
          <w:rFonts w:hint="cs"/>
          <w:sz w:val="24"/>
          <w:szCs w:val="24"/>
          <w:vertAlign w:val="superscript"/>
          <w:rtl/>
        </w:rPr>
        <w:t>)</w:t>
      </w:r>
      <w:r w:rsidR="008E3A43" w:rsidRPr="009F1113">
        <w:rPr>
          <w:sz w:val="24"/>
          <w:szCs w:val="24"/>
          <w:rtl/>
        </w:rPr>
        <w:t xml:space="preserve"> </w:t>
      </w:r>
      <w:r w:rsidR="00D577AC" w:rsidRPr="009F1113">
        <w:rPr>
          <w:rFonts w:hint="cs"/>
          <w:sz w:val="24"/>
          <w:szCs w:val="24"/>
          <w:rtl/>
        </w:rPr>
        <w:t>استُبدل</w:t>
      </w:r>
      <w:r w:rsidR="008E3A43" w:rsidRPr="009F1113">
        <w:rPr>
          <w:rFonts w:hint="cs"/>
          <w:sz w:val="24"/>
          <w:szCs w:val="24"/>
          <w:rtl/>
        </w:rPr>
        <w:t xml:space="preserve"> بموجب المرسوم بقانون رقم (46) لسنة 2012</w:t>
      </w:r>
      <w:r w:rsidR="009C4C2E" w:rsidRPr="009F1113">
        <w:rPr>
          <w:rFonts w:hint="cs"/>
          <w:sz w:val="24"/>
          <w:szCs w:val="24"/>
          <w:rtl/>
        </w:rPr>
        <w:t xml:space="preserve"> </w:t>
      </w:r>
      <w:r w:rsidR="009C4C2E" w:rsidRPr="009F1113">
        <w:rPr>
          <w:sz w:val="24"/>
          <w:szCs w:val="24"/>
          <w:rtl/>
        </w:rPr>
        <w:t>بتعديل بعض أحكام قانون المؤسسة العامة للموانئ البحرية</w:t>
      </w:r>
      <w:r w:rsidR="009C4C2E" w:rsidRPr="009F1113">
        <w:rPr>
          <w:rFonts w:hint="cs"/>
          <w:sz w:val="24"/>
          <w:szCs w:val="24"/>
          <w:rtl/>
        </w:rPr>
        <w:t xml:space="preserve"> </w:t>
      </w:r>
      <w:r w:rsidR="009C4C2E" w:rsidRPr="009F1113">
        <w:rPr>
          <w:sz w:val="24"/>
          <w:szCs w:val="24"/>
          <w:rtl/>
        </w:rPr>
        <w:t>الصادر بالقانون رقم (61) لسنة 2006</w:t>
      </w:r>
      <w:r w:rsidR="009C4C2E" w:rsidRPr="009F1113">
        <w:rPr>
          <w:rFonts w:hint="cs"/>
          <w:sz w:val="24"/>
          <w:szCs w:val="24"/>
          <w:rtl/>
        </w:rPr>
        <w:t>.</w:t>
      </w:r>
    </w:p>
  </w:footnote>
  <w:footnote w:id="4">
    <w:p w:rsidR="008E3A43" w:rsidRPr="009F1113" w:rsidRDefault="009F1113" w:rsidP="009F1113">
      <w:pPr>
        <w:pStyle w:val="FootnoteText"/>
        <w:jc w:val="both"/>
        <w:rPr>
          <w:sz w:val="24"/>
          <w:szCs w:val="24"/>
        </w:rPr>
      </w:pPr>
      <w:r w:rsidRPr="009F1113">
        <w:rPr>
          <w:rFonts w:hint="cs"/>
          <w:sz w:val="24"/>
          <w:szCs w:val="24"/>
          <w:vertAlign w:val="superscript"/>
          <w:rtl/>
        </w:rPr>
        <w:t>(</w:t>
      </w:r>
      <w:r w:rsidR="008E3A43" w:rsidRPr="009F1113">
        <w:rPr>
          <w:rStyle w:val="FootnoteReference"/>
          <w:sz w:val="24"/>
          <w:szCs w:val="24"/>
        </w:rPr>
        <w:footnoteRef/>
      </w:r>
      <w:r w:rsidRPr="009F1113">
        <w:rPr>
          <w:rFonts w:hint="cs"/>
          <w:sz w:val="24"/>
          <w:szCs w:val="24"/>
          <w:vertAlign w:val="superscript"/>
          <w:rtl/>
        </w:rPr>
        <w:t>)</w:t>
      </w:r>
      <w:r w:rsidR="008E3A43" w:rsidRPr="009F1113">
        <w:rPr>
          <w:sz w:val="24"/>
          <w:szCs w:val="24"/>
          <w:rtl/>
        </w:rPr>
        <w:t xml:space="preserve"> </w:t>
      </w:r>
      <w:r w:rsidR="00D577AC" w:rsidRPr="009F1113">
        <w:rPr>
          <w:rFonts w:hint="cs"/>
          <w:sz w:val="24"/>
          <w:szCs w:val="24"/>
          <w:rtl/>
        </w:rPr>
        <w:t>استُبدل</w:t>
      </w:r>
      <w:r w:rsidR="008E3A43" w:rsidRPr="009F1113">
        <w:rPr>
          <w:rFonts w:hint="cs"/>
          <w:sz w:val="24"/>
          <w:szCs w:val="24"/>
          <w:rtl/>
        </w:rPr>
        <w:t xml:space="preserve"> بموجب المرسوم بقانون رقم (46) لسنة 2012</w:t>
      </w:r>
      <w:r w:rsidR="009C4C2E" w:rsidRPr="009F1113">
        <w:rPr>
          <w:sz w:val="24"/>
          <w:szCs w:val="24"/>
          <w:rtl/>
        </w:rPr>
        <w:t xml:space="preserve"> </w:t>
      </w:r>
      <w:r w:rsidR="009C4C2E" w:rsidRPr="009F1113">
        <w:rPr>
          <w:sz w:val="24"/>
          <w:szCs w:val="24"/>
          <w:rtl/>
        </w:rPr>
        <w:t>بتعديل بعض أحكام قانون المؤسسة العامة للموانئ البحرية</w:t>
      </w:r>
      <w:r w:rsidR="009C4C2E" w:rsidRPr="009F1113">
        <w:rPr>
          <w:rFonts w:hint="cs"/>
          <w:sz w:val="24"/>
          <w:szCs w:val="24"/>
          <w:rtl/>
        </w:rPr>
        <w:t xml:space="preserve"> </w:t>
      </w:r>
      <w:r w:rsidR="009C4C2E" w:rsidRPr="009F1113">
        <w:rPr>
          <w:sz w:val="24"/>
          <w:szCs w:val="24"/>
          <w:rtl/>
        </w:rPr>
        <w:t>الصادر بالقانون رقم (61) لسنة 2006</w:t>
      </w:r>
      <w:r w:rsidR="009C4C2E" w:rsidRPr="009F1113">
        <w:rPr>
          <w:rFonts w:hint="cs"/>
          <w:sz w:val="24"/>
          <w:szCs w:val="24"/>
          <w:rtl/>
        </w:rPr>
        <w:t>.</w:t>
      </w:r>
    </w:p>
  </w:footnote>
  <w:footnote w:id="5">
    <w:p w:rsidR="008E3A43" w:rsidRPr="009F1113" w:rsidRDefault="009F1113" w:rsidP="009F1113">
      <w:pPr>
        <w:pStyle w:val="FootnoteText"/>
        <w:jc w:val="both"/>
        <w:rPr>
          <w:sz w:val="24"/>
          <w:szCs w:val="24"/>
        </w:rPr>
      </w:pPr>
      <w:r w:rsidRPr="009F1113">
        <w:rPr>
          <w:rFonts w:hint="cs"/>
          <w:sz w:val="24"/>
          <w:szCs w:val="24"/>
          <w:vertAlign w:val="superscript"/>
          <w:rtl/>
        </w:rPr>
        <w:t>(</w:t>
      </w:r>
      <w:r w:rsidR="008E3A43" w:rsidRPr="009F1113">
        <w:rPr>
          <w:rStyle w:val="FootnoteReference"/>
          <w:sz w:val="24"/>
          <w:szCs w:val="24"/>
        </w:rPr>
        <w:footnoteRef/>
      </w:r>
      <w:r w:rsidRPr="009F1113">
        <w:rPr>
          <w:rFonts w:hint="cs"/>
          <w:sz w:val="24"/>
          <w:szCs w:val="24"/>
          <w:vertAlign w:val="superscript"/>
          <w:rtl/>
        </w:rPr>
        <w:t>)</w:t>
      </w:r>
      <w:r w:rsidR="008E3A43" w:rsidRPr="009F1113">
        <w:rPr>
          <w:sz w:val="24"/>
          <w:szCs w:val="24"/>
          <w:rtl/>
        </w:rPr>
        <w:t xml:space="preserve"> </w:t>
      </w:r>
      <w:r w:rsidR="00D577AC" w:rsidRPr="009F1113">
        <w:rPr>
          <w:rFonts w:hint="cs"/>
          <w:sz w:val="24"/>
          <w:szCs w:val="24"/>
          <w:rtl/>
        </w:rPr>
        <w:t>استُبدل</w:t>
      </w:r>
      <w:r w:rsidR="008E3A43" w:rsidRPr="009F1113">
        <w:rPr>
          <w:rFonts w:hint="cs"/>
          <w:sz w:val="24"/>
          <w:szCs w:val="24"/>
          <w:rtl/>
        </w:rPr>
        <w:t xml:space="preserve"> بموجب المرسوم بقانون رقم (46) لسنة 2012</w:t>
      </w:r>
      <w:r w:rsidR="009C4C2E" w:rsidRPr="009F1113">
        <w:rPr>
          <w:sz w:val="24"/>
          <w:szCs w:val="24"/>
          <w:rtl/>
        </w:rPr>
        <w:t xml:space="preserve"> </w:t>
      </w:r>
      <w:r w:rsidR="009C4C2E" w:rsidRPr="009F1113">
        <w:rPr>
          <w:sz w:val="24"/>
          <w:szCs w:val="24"/>
          <w:rtl/>
        </w:rPr>
        <w:t>بتعديل بعض أحكام قانون المؤسسة العامة للموانئ البحرية</w:t>
      </w:r>
      <w:r w:rsidR="009C4C2E" w:rsidRPr="009F1113">
        <w:rPr>
          <w:rFonts w:hint="cs"/>
          <w:sz w:val="24"/>
          <w:szCs w:val="24"/>
          <w:rtl/>
        </w:rPr>
        <w:t xml:space="preserve"> </w:t>
      </w:r>
      <w:r w:rsidR="009C4C2E" w:rsidRPr="009F1113">
        <w:rPr>
          <w:sz w:val="24"/>
          <w:szCs w:val="24"/>
          <w:rtl/>
        </w:rPr>
        <w:t>الصادر بالقانون رقم (61) لسنة 2006</w:t>
      </w:r>
      <w:r w:rsidR="009C4C2E" w:rsidRPr="009F1113">
        <w:rPr>
          <w:rFonts w:hint="cs"/>
          <w:sz w:val="24"/>
          <w:szCs w:val="24"/>
          <w:rtl/>
        </w:rPr>
        <w:t>.</w:t>
      </w:r>
    </w:p>
  </w:footnote>
  <w:footnote w:id="6">
    <w:p w:rsidR="000D7EB5" w:rsidRPr="009F1113" w:rsidRDefault="009F1113" w:rsidP="009F1113">
      <w:pPr>
        <w:pStyle w:val="FootnoteText"/>
        <w:jc w:val="both"/>
        <w:rPr>
          <w:sz w:val="24"/>
          <w:szCs w:val="24"/>
        </w:rPr>
      </w:pPr>
      <w:r w:rsidRPr="009F1113">
        <w:rPr>
          <w:rFonts w:hint="cs"/>
          <w:sz w:val="24"/>
          <w:szCs w:val="24"/>
          <w:vertAlign w:val="superscript"/>
          <w:rtl/>
        </w:rPr>
        <w:t>(</w:t>
      </w:r>
      <w:r w:rsidR="000D7EB5" w:rsidRPr="009F1113">
        <w:rPr>
          <w:rStyle w:val="FootnoteReference"/>
          <w:sz w:val="24"/>
          <w:szCs w:val="24"/>
        </w:rPr>
        <w:footnoteRef/>
      </w:r>
      <w:r w:rsidRPr="009F1113">
        <w:rPr>
          <w:rFonts w:hint="cs"/>
          <w:sz w:val="24"/>
          <w:szCs w:val="24"/>
          <w:vertAlign w:val="superscript"/>
          <w:rtl/>
        </w:rPr>
        <w:t>)</w:t>
      </w:r>
      <w:r w:rsidR="000D7EB5" w:rsidRPr="009F1113">
        <w:rPr>
          <w:sz w:val="24"/>
          <w:szCs w:val="24"/>
          <w:rtl/>
        </w:rPr>
        <w:t xml:space="preserve"> </w:t>
      </w:r>
      <w:r w:rsidR="000D7EB5" w:rsidRPr="009F1113">
        <w:rPr>
          <w:rFonts w:hint="cs"/>
          <w:sz w:val="24"/>
          <w:szCs w:val="24"/>
          <w:rtl/>
        </w:rPr>
        <w:t>أُلغي بموجب المرسوم بقانون رقم (46) لسنة 2012</w:t>
      </w:r>
      <w:r w:rsidR="009C4C2E" w:rsidRPr="009F1113">
        <w:rPr>
          <w:sz w:val="24"/>
          <w:szCs w:val="24"/>
          <w:rtl/>
        </w:rPr>
        <w:t xml:space="preserve"> </w:t>
      </w:r>
      <w:r w:rsidR="009C4C2E" w:rsidRPr="009F1113">
        <w:rPr>
          <w:sz w:val="24"/>
          <w:szCs w:val="24"/>
          <w:rtl/>
        </w:rPr>
        <w:t>بتعديل بعض أحكام قانون المؤسسة العامة للموانئ البحرية</w:t>
      </w:r>
      <w:r w:rsidR="009C4C2E" w:rsidRPr="009F1113">
        <w:rPr>
          <w:rFonts w:hint="cs"/>
          <w:sz w:val="24"/>
          <w:szCs w:val="24"/>
          <w:rtl/>
        </w:rPr>
        <w:t xml:space="preserve"> </w:t>
      </w:r>
      <w:r w:rsidR="009C4C2E" w:rsidRPr="009F1113">
        <w:rPr>
          <w:sz w:val="24"/>
          <w:szCs w:val="24"/>
          <w:rtl/>
        </w:rPr>
        <w:t>الصادر بالقانون رقم (61) لسنة 2006</w:t>
      </w:r>
      <w:r w:rsidR="009C4C2E" w:rsidRPr="009F1113">
        <w:rPr>
          <w:rFonts w:hint="cs"/>
          <w:sz w:val="24"/>
          <w:szCs w:val="24"/>
          <w:rtl/>
        </w:rPr>
        <w:t>.</w:t>
      </w:r>
    </w:p>
  </w:footnote>
  <w:footnote w:id="7">
    <w:p w:rsidR="000D7EB5" w:rsidRDefault="009F1113" w:rsidP="009F1113">
      <w:pPr>
        <w:pStyle w:val="FootnoteText"/>
        <w:jc w:val="both"/>
      </w:pPr>
      <w:r w:rsidRPr="009F1113">
        <w:rPr>
          <w:rFonts w:hint="cs"/>
          <w:sz w:val="24"/>
          <w:szCs w:val="24"/>
          <w:vertAlign w:val="superscript"/>
          <w:rtl/>
        </w:rPr>
        <w:t>(</w:t>
      </w:r>
      <w:r w:rsidR="000D7EB5" w:rsidRPr="009F1113">
        <w:rPr>
          <w:rStyle w:val="FootnoteReference"/>
          <w:sz w:val="24"/>
          <w:szCs w:val="24"/>
        </w:rPr>
        <w:footnoteRef/>
      </w:r>
      <w:r w:rsidRPr="009F1113">
        <w:rPr>
          <w:rFonts w:hint="cs"/>
          <w:sz w:val="24"/>
          <w:szCs w:val="24"/>
          <w:vertAlign w:val="superscript"/>
          <w:rtl/>
        </w:rPr>
        <w:t>)</w:t>
      </w:r>
      <w:r w:rsidR="000D7EB5" w:rsidRPr="009F1113">
        <w:rPr>
          <w:sz w:val="24"/>
          <w:szCs w:val="24"/>
          <w:rtl/>
        </w:rPr>
        <w:t xml:space="preserve"> </w:t>
      </w:r>
      <w:r w:rsidR="000D7EB5" w:rsidRPr="009F1113">
        <w:rPr>
          <w:rFonts w:hint="cs"/>
          <w:sz w:val="24"/>
          <w:szCs w:val="24"/>
          <w:rtl/>
        </w:rPr>
        <w:t xml:space="preserve">أُلغي بموجب المرسوم بقانون رقم (46) لسنة 2012 </w:t>
      </w:r>
      <w:r w:rsidR="009C4C2E" w:rsidRPr="009F1113">
        <w:rPr>
          <w:sz w:val="24"/>
          <w:szCs w:val="24"/>
          <w:rtl/>
        </w:rPr>
        <w:t>بتعديل بعض أحكام قانون المؤسسة العامة للموانئ البحرية</w:t>
      </w:r>
      <w:r w:rsidR="009C4C2E" w:rsidRPr="009F1113">
        <w:rPr>
          <w:rFonts w:hint="cs"/>
          <w:sz w:val="24"/>
          <w:szCs w:val="24"/>
          <w:rtl/>
        </w:rPr>
        <w:t xml:space="preserve"> </w:t>
      </w:r>
      <w:r w:rsidR="009C4C2E" w:rsidRPr="009F1113">
        <w:rPr>
          <w:sz w:val="24"/>
          <w:szCs w:val="24"/>
          <w:rtl/>
        </w:rPr>
        <w:t>الصادر بالقانون رقم (61) لسنة 2006</w:t>
      </w:r>
      <w:r w:rsidR="009C4C2E" w:rsidRPr="009F1113">
        <w:rPr>
          <w:rFonts w:hint="cs"/>
          <w:sz w:val="24"/>
          <w:szCs w:val="24"/>
          <w:rtl/>
        </w:rPr>
        <w:t>.</w:t>
      </w:r>
    </w:p>
  </w:footnote>
  <w:footnote w:id="8">
    <w:p w:rsidR="000D7EB5" w:rsidRPr="00D1176B" w:rsidRDefault="00D1176B" w:rsidP="00D1176B">
      <w:pPr>
        <w:pStyle w:val="FootnoteText"/>
        <w:jc w:val="both"/>
        <w:rPr>
          <w:color w:val="FF0000"/>
          <w:sz w:val="24"/>
          <w:szCs w:val="24"/>
        </w:rPr>
      </w:pPr>
      <w:r w:rsidRPr="00D1176B">
        <w:rPr>
          <w:rFonts w:hint="cs"/>
          <w:sz w:val="24"/>
          <w:szCs w:val="24"/>
          <w:vertAlign w:val="superscript"/>
          <w:rtl/>
        </w:rPr>
        <w:t>(</w:t>
      </w:r>
      <w:r w:rsidR="000D7EB5" w:rsidRPr="00D1176B">
        <w:rPr>
          <w:rStyle w:val="FootnoteReference"/>
          <w:sz w:val="24"/>
          <w:szCs w:val="24"/>
        </w:rPr>
        <w:footnoteRef/>
      </w:r>
      <w:r w:rsidRPr="00D1176B">
        <w:rPr>
          <w:rFonts w:hint="cs"/>
          <w:sz w:val="24"/>
          <w:szCs w:val="24"/>
          <w:vertAlign w:val="superscript"/>
          <w:rtl/>
        </w:rPr>
        <w:t>)</w:t>
      </w:r>
      <w:r w:rsidR="000D7EB5" w:rsidRPr="00D1176B">
        <w:rPr>
          <w:sz w:val="24"/>
          <w:szCs w:val="24"/>
          <w:rtl/>
        </w:rPr>
        <w:t xml:space="preserve"> </w:t>
      </w:r>
      <w:r w:rsidR="00D577AC" w:rsidRPr="00D1176B">
        <w:rPr>
          <w:rFonts w:hint="cs"/>
          <w:sz w:val="24"/>
          <w:szCs w:val="24"/>
          <w:rtl/>
        </w:rPr>
        <w:t>استُبدل</w:t>
      </w:r>
      <w:r w:rsidR="000D7EB5" w:rsidRPr="00D1176B">
        <w:rPr>
          <w:rFonts w:hint="cs"/>
          <w:sz w:val="24"/>
          <w:szCs w:val="24"/>
          <w:rtl/>
        </w:rPr>
        <w:t>ت عبارة "</w:t>
      </w:r>
      <w:r w:rsidR="000D7EB5" w:rsidRPr="00D1176B">
        <w:rPr>
          <w:sz w:val="24"/>
          <w:szCs w:val="24"/>
          <w:rtl/>
        </w:rPr>
        <w:t xml:space="preserve"> </w:t>
      </w:r>
      <w:r w:rsidR="000D7EB5" w:rsidRPr="00D1176B">
        <w:rPr>
          <w:rFonts w:hint="cs"/>
          <w:sz w:val="24"/>
          <w:szCs w:val="24"/>
          <w:rtl/>
        </w:rPr>
        <w:t xml:space="preserve">شئون الموانئ والملاحة البحرية" </w:t>
      </w:r>
      <w:r w:rsidR="00650514" w:rsidRPr="00D1176B">
        <w:rPr>
          <w:rFonts w:hint="cs"/>
          <w:sz w:val="24"/>
          <w:szCs w:val="24"/>
          <w:rtl/>
        </w:rPr>
        <w:t>بكلمة</w:t>
      </w:r>
      <w:r w:rsidR="000D7EB5" w:rsidRPr="00D1176B">
        <w:rPr>
          <w:rFonts w:hint="cs"/>
          <w:sz w:val="24"/>
          <w:szCs w:val="24"/>
          <w:rtl/>
        </w:rPr>
        <w:t xml:space="preserve"> "المؤسسة " بموجب المرسوم بقانون رقم (46) لسنة 2012</w:t>
      </w:r>
      <w:r w:rsidR="009C4C2E" w:rsidRPr="00D1176B">
        <w:rPr>
          <w:sz w:val="24"/>
          <w:szCs w:val="24"/>
          <w:rtl/>
        </w:rPr>
        <w:t xml:space="preserve"> </w:t>
      </w:r>
      <w:r w:rsidR="009C4C2E" w:rsidRPr="00D1176B">
        <w:rPr>
          <w:sz w:val="24"/>
          <w:szCs w:val="24"/>
          <w:rtl/>
        </w:rPr>
        <w:t>بتعديل بعض أحكام قانون المؤسسة العامة للموانئ البحرية</w:t>
      </w:r>
      <w:r w:rsidR="009C4C2E" w:rsidRPr="00D1176B">
        <w:rPr>
          <w:rFonts w:hint="cs"/>
          <w:sz w:val="24"/>
          <w:szCs w:val="24"/>
          <w:rtl/>
        </w:rPr>
        <w:t xml:space="preserve"> </w:t>
      </w:r>
      <w:r w:rsidR="009C4C2E" w:rsidRPr="00D1176B">
        <w:rPr>
          <w:sz w:val="24"/>
          <w:szCs w:val="24"/>
          <w:rtl/>
        </w:rPr>
        <w:t>الصادر بالقانون رقم (61) لسنة 2006</w:t>
      </w:r>
      <w:r w:rsidR="009C4C2E" w:rsidRPr="00D1176B">
        <w:rPr>
          <w:rFonts w:hint="cs"/>
          <w:sz w:val="24"/>
          <w:szCs w:val="24"/>
          <w:rtl/>
        </w:rPr>
        <w:t>.</w:t>
      </w:r>
    </w:p>
  </w:footnote>
  <w:footnote w:id="9">
    <w:p w:rsidR="0091087F" w:rsidRPr="00211A0A" w:rsidRDefault="00D1176B" w:rsidP="00D1176B">
      <w:pPr>
        <w:pStyle w:val="FootnoteText"/>
        <w:jc w:val="both"/>
        <w:rPr>
          <w:sz w:val="22"/>
          <w:szCs w:val="22"/>
        </w:rPr>
      </w:pPr>
      <w:r w:rsidRPr="00D1176B">
        <w:rPr>
          <w:rFonts w:hint="cs"/>
          <w:sz w:val="24"/>
          <w:szCs w:val="24"/>
          <w:vertAlign w:val="superscript"/>
          <w:rtl/>
        </w:rPr>
        <w:t>(</w:t>
      </w:r>
      <w:r w:rsidR="0091087F" w:rsidRPr="00D1176B">
        <w:rPr>
          <w:rStyle w:val="FootnoteReference"/>
          <w:sz w:val="24"/>
          <w:szCs w:val="24"/>
        </w:rPr>
        <w:footnoteRef/>
      </w:r>
      <w:r w:rsidRPr="00D1176B">
        <w:rPr>
          <w:rFonts w:hint="cs"/>
          <w:sz w:val="24"/>
          <w:szCs w:val="24"/>
          <w:vertAlign w:val="superscript"/>
          <w:rtl/>
        </w:rPr>
        <w:t>)</w:t>
      </w:r>
      <w:r w:rsidR="0091087F" w:rsidRPr="00D1176B">
        <w:rPr>
          <w:sz w:val="24"/>
          <w:szCs w:val="24"/>
          <w:rtl/>
        </w:rPr>
        <w:t xml:space="preserve"> </w:t>
      </w:r>
      <w:r w:rsidR="0091087F" w:rsidRPr="00D1176B">
        <w:rPr>
          <w:rFonts w:hint="cs"/>
          <w:sz w:val="24"/>
          <w:szCs w:val="24"/>
          <w:rtl/>
        </w:rPr>
        <w:t>أُضيفت بموجب المرسوم بقانون رقم (46) لسنة 2012</w:t>
      </w:r>
      <w:r w:rsidR="009F1113" w:rsidRPr="00D1176B">
        <w:rPr>
          <w:rFonts w:hint="cs"/>
          <w:sz w:val="24"/>
          <w:szCs w:val="24"/>
          <w:rtl/>
        </w:rPr>
        <w:t xml:space="preserve">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0">
    <w:p w:rsidR="00392C52" w:rsidRPr="00D1176B" w:rsidRDefault="00D1176B" w:rsidP="00D1176B">
      <w:pPr>
        <w:pStyle w:val="FootnoteText"/>
        <w:jc w:val="both"/>
        <w:rPr>
          <w:sz w:val="24"/>
          <w:szCs w:val="24"/>
          <w:rtl/>
        </w:rPr>
      </w:pPr>
      <w:r w:rsidRPr="00D1176B">
        <w:rPr>
          <w:rFonts w:hint="cs"/>
          <w:sz w:val="24"/>
          <w:szCs w:val="24"/>
          <w:vertAlign w:val="superscript"/>
          <w:rtl/>
        </w:rPr>
        <w:t>(</w:t>
      </w:r>
      <w:r w:rsidR="00392C52" w:rsidRPr="00D1176B">
        <w:rPr>
          <w:rStyle w:val="FootnoteReference"/>
          <w:sz w:val="24"/>
          <w:szCs w:val="24"/>
        </w:rPr>
        <w:footnoteRef/>
      </w:r>
      <w:r w:rsidRPr="00D1176B">
        <w:rPr>
          <w:rFonts w:hint="cs"/>
          <w:sz w:val="24"/>
          <w:szCs w:val="24"/>
          <w:vertAlign w:val="superscript"/>
          <w:rtl/>
        </w:rPr>
        <w:t>)</w:t>
      </w:r>
      <w:r w:rsidR="00392C52" w:rsidRPr="00D1176B">
        <w:rPr>
          <w:sz w:val="24"/>
          <w:szCs w:val="24"/>
          <w:rtl/>
        </w:rPr>
        <w:t xml:space="preserve"> </w:t>
      </w:r>
      <w:r w:rsidR="00D577AC" w:rsidRPr="00D1176B">
        <w:rPr>
          <w:rFonts w:hint="cs"/>
          <w:sz w:val="24"/>
          <w:szCs w:val="24"/>
          <w:rtl/>
        </w:rPr>
        <w:t>استُبدل</w:t>
      </w:r>
      <w:r w:rsidR="00392C52" w:rsidRPr="00D1176B">
        <w:rPr>
          <w:rFonts w:hint="cs"/>
          <w:sz w:val="24"/>
          <w:szCs w:val="24"/>
          <w:rtl/>
        </w:rPr>
        <w:t xml:space="preserve"> عنوان </w:t>
      </w:r>
      <w:r w:rsidR="00650514" w:rsidRPr="00D1176B">
        <w:rPr>
          <w:rFonts w:hint="cs"/>
          <w:sz w:val="24"/>
          <w:szCs w:val="24"/>
          <w:rtl/>
        </w:rPr>
        <w:t xml:space="preserve">الباب الثاني ليصبح </w:t>
      </w:r>
      <w:r w:rsidR="00392C52" w:rsidRPr="00D1176B">
        <w:rPr>
          <w:rFonts w:hint="cs"/>
          <w:sz w:val="24"/>
          <w:szCs w:val="24"/>
          <w:rtl/>
        </w:rPr>
        <w:t>"</w:t>
      </w:r>
      <w:r w:rsidR="00392C52" w:rsidRPr="00D1176B">
        <w:rPr>
          <w:sz w:val="24"/>
          <w:szCs w:val="24"/>
          <w:rtl/>
        </w:rPr>
        <w:t>اختصاصات شئون الموانئ والملاحة البحرية</w:t>
      </w:r>
      <w:r w:rsidR="00392C52" w:rsidRPr="00D1176B">
        <w:rPr>
          <w:rFonts w:hint="cs"/>
          <w:sz w:val="24"/>
          <w:szCs w:val="24"/>
          <w:rtl/>
        </w:rPr>
        <w:t xml:space="preserve"> " </w:t>
      </w:r>
      <w:r w:rsidR="00C66974" w:rsidRPr="00D1176B">
        <w:rPr>
          <w:rFonts w:hint="cs"/>
          <w:sz w:val="24"/>
          <w:szCs w:val="24"/>
          <w:rtl/>
        </w:rPr>
        <w:t>بموجب المرسوم بقانون رقم (46) لسنة 2012</w:t>
      </w:r>
      <w:r w:rsidR="009F1113" w:rsidRPr="00D1176B">
        <w:rPr>
          <w:rFonts w:hint="cs"/>
          <w:sz w:val="24"/>
          <w:szCs w:val="24"/>
          <w:rtl/>
        </w:rPr>
        <w:t xml:space="preserve">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1">
    <w:p w:rsidR="00642AF8" w:rsidRPr="00D1176B" w:rsidRDefault="00D1176B" w:rsidP="00D1176B">
      <w:pPr>
        <w:pStyle w:val="FootnoteText"/>
        <w:jc w:val="both"/>
        <w:rPr>
          <w:sz w:val="24"/>
          <w:szCs w:val="24"/>
        </w:rPr>
      </w:pPr>
      <w:r w:rsidRPr="00D1176B">
        <w:rPr>
          <w:rFonts w:hint="cs"/>
          <w:sz w:val="24"/>
          <w:szCs w:val="24"/>
          <w:vertAlign w:val="superscript"/>
          <w:rtl/>
        </w:rPr>
        <w:t>(</w:t>
      </w:r>
      <w:r w:rsidR="00642AF8" w:rsidRPr="00D1176B">
        <w:rPr>
          <w:rStyle w:val="FootnoteReference"/>
          <w:sz w:val="24"/>
          <w:szCs w:val="24"/>
        </w:rPr>
        <w:footnoteRef/>
      </w:r>
      <w:r w:rsidRPr="00D1176B">
        <w:rPr>
          <w:rFonts w:hint="cs"/>
          <w:sz w:val="24"/>
          <w:szCs w:val="24"/>
          <w:vertAlign w:val="superscript"/>
          <w:rtl/>
        </w:rPr>
        <w:t>)</w:t>
      </w:r>
      <w:r w:rsidR="00642AF8" w:rsidRPr="00D1176B">
        <w:rPr>
          <w:sz w:val="24"/>
          <w:szCs w:val="24"/>
          <w:rtl/>
        </w:rPr>
        <w:t xml:space="preserve"> </w:t>
      </w:r>
      <w:r w:rsidR="00D577AC" w:rsidRPr="00D1176B">
        <w:rPr>
          <w:rFonts w:hint="cs"/>
          <w:sz w:val="24"/>
          <w:szCs w:val="24"/>
          <w:rtl/>
        </w:rPr>
        <w:t>استُبدل</w:t>
      </w:r>
      <w:r w:rsidR="00642AF8" w:rsidRPr="00D1176B">
        <w:rPr>
          <w:rFonts w:hint="cs"/>
          <w:sz w:val="24"/>
          <w:szCs w:val="24"/>
          <w:rtl/>
        </w:rPr>
        <w:t xml:space="preserve">ت بموجب المرسوم بقانون رقم (46) لسنة 2012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2">
    <w:p w:rsidR="00D1176B" w:rsidRDefault="00D1176B" w:rsidP="00D1176B">
      <w:pPr>
        <w:pStyle w:val="FootnoteText"/>
        <w:jc w:val="both"/>
      </w:pPr>
      <w:r w:rsidRPr="00D1176B">
        <w:rPr>
          <w:rFonts w:hint="cs"/>
          <w:sz w:val="24"/>
          <w:szCs w:val="24"/>
          <w:vertAlign w:val="superscript"/>
          <w:rtl/>
        </w:rPr>
        <w:t>(</w:t>
      </w:r>
      <w:r w:rsidRPr="00D1176B">
        <w:rPr>
          <w:rStyle w:val="FootnoteReference"/>
          <w:sz w:val="24"/>
          <w:szCs w:val="24"/>
        </w:rPr>
        <w:footnoteRef/>
      </w:r>
      <w:r w:rsidRPr="00D1176B">
        <w:rPr>
          <w:rFonts w:hint="cs"/>
          <w:sz w:val="24"/>
          <w:szCs w:val="24"/>
          <w:vertAlign w:val="superscript"/>
          <w:rtl/>
        </w:rPr>
        <w:t>)</w:t>
      </w:r>
      <w:r w:rsidRPr="00D1176B">
        <w:rPr>
          <w:sz w:val="24"/>
          <w:szCs w:val="24"/>
          <w:rtl/>
        </w:rPr>
        <w:t xml:space="preserve"> </w:t>
      </w:r>
      <w:r w:rsidRPr="00D1176B">
        <w:rPr>
          <w:rFonts w:hint="cs"/>
          <w:sz w:val="24"/>
          <w:szCs w:val="24"/>
          <w:rtl/>
        </w:rPr>
        <w:t xml:space="preserve">أُلغيت بموجب المرسوم بقانون رقم (46) لسنة 2012 </w:t>
      </w:r>
      <w:r w:rsidRPr="00D1176B">
        <w:rPr>
          <w:sz w:val="24"/>
          <w:szCs w:val="24"/>
          <w:rtl/>
        </w:rPr>
        <w:t>بتعديل بعض أحكام قانون المؤسسة العامة للموانئ البحرية</w:t>
      </w:r>
      <w:r w:rsidRPr="00D1176B">
        <w:rPr>
          <w:rFonts w:hint="cs"/>
          <w:sz w:val="24"/>
          <w:szCs w:val="24"/>
          <w:rtl/>
        </w:rPr>
        <w:t xml:space="preserve"> </w:t>
      </w:r>
      <w:r w:rsidRPr="00D1176B">
        <w:rPr>
          <w:sz w:val="24"/>
          <w:szCs w:val="24"/>
          <w:rtl/>
        </w:rPr>
        <w:t>الصادر بالقانون رقم (61) لسنة 2006</w:t>
      </w:r>
      <w:r w:rsidRPr="00D1176B">
        <w:rPr>
          <w:rFonts w:hint="cs"/>
          <w:sz w:val="24"/>
          <w:szCs w:val="24"/>
          <w:rtl/>
        </w:rPr>
        <w:t>.</w:t>
      </w:r>
    </w:p>
  </w:footnote>
  <w:footnote w:id="13">
    <w:p w:rsidR="00642AF8" w:rsidRPr="00D1176B" w:rsidRDefault="00D1176B" w:rsidP="00D1176B">
      <w:pPr>
        <w:pStyle w:val="FootnoteText"/>
        <w:jc w:val="both"/>
        <w:rPr>
          <w:sz w:val="24"/>
          <w:szCs w:val="24"/>
        </w:rPr>
      </w:pPr>
      <w:r w:rsidRPr="00D1176B">
        <w:rPr>
          <w:rFonts w:hint="cs"/>
          <w:sz w:val="24"/>
          <w:szCs w:val="24"/>
          <w:vertAlign w:val="superscript"/>
          <w:rtl/>
        </w:rPr>
        <w:t>(</w:t>
      </w:r>
      <w:r w:rsidR="00642AF8" w:rsidRPr="00D1176B">
        <w:rPr>
          <w:rStyle w:val="FootnoteReference"/>
          <w:sz w:val="24"/>
          <w:szCs w:val="24"/>
        </w:rPr>
        <w:footnoteRef/>
      </w:r>
      <w:r w:rsidRPr="00D1176B">
        <w:rPr>
          <w:rFonts w:hint="cs"/>
          <w:sz w:val="24"/>
          <w:szCs w:val="24"/>
          <w:vertAlign w:val="superscript"/>
          <w:rtl/>
        </w:rPr>
        <w:t>)</w:t>
      </w:r>
      <w:r w:rsidR="00642AF8" w:rsidRPr="00D1176B">
        <w:rPr>
          <w:sz w:val="24"/>
          <w:szCs w:val="24"/>
          <w:rtl/>
        </w:rPr>
        <w:t xml:space="preserve"> </w:t>
      </w:r>
      <w:r w:rsidR="00D577AC" w:rsidRPr="00D1176B">
        <w:rPr>
          <w:rFonts w:hint="cs"/>
          <w:sz w:val="24"/>
          <w:szCs w:val="24"/>
          <w:rtl/>
        </w:rPr>
        <w:t>استُبدل</w:t>
      </w:r>
      <w:r w:rsidR="00642AF8" w:rsidRPr="00D1176B">
        <w:rPr>
          <w:rFonts w:hint="cs"/>
          <w:sz w:val="24"/>
          <w:szCs w:val="24"/>
          <w:rtl/>
        </w:rPr>
        <w:t xml:space="preserve"> بموجب المرسوم بقانون رقم (46) لسنة 2012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4">
    <w:p w:rsidR="00474F6B" w:rsidRPr="00D1176B" w:rsidRDefault="00D1176B" w:rsidP="00D1176B">
      <w:pPr>
        <w:pStyle w:val="FootnoteText"/>
        <w:jc w:val="both"/>
        <w:rPr>
          <w:sz w:val="24"/>
          <w:szCs w:val="24"/>
        </w:rPr>
      </w:pPr>
      <w:r w:rsidRPr="00D1176B">
        <w:rPr>
          <w:rFonts w:hint="cs"/>
          <w:sz w:val="24"/>
          <w:szCs w:val="24"/>
          <w:vertAlign w:val="superscript"/>
          <w:rtl/>
        </w:rPr>
        <w:t>(</w:t>
      </w:r>
      <w:r w:rsidR="00474F6B" w:rsidRPr="00D1176B">
        <w:rPr>
          <w:rStyle w:val="FootnoteReference"/>
          <w:sz w:val="24"/>
          <w:szCs w:val="24"/>
        </w:rPr>
        <w:footnoteRef/>
      </w:r>
      <w:r w:rsidRPr="00D1176B">
        <w:rPr>
          <w:rFonts w:hint="cs"/>
          <w:sz w:val="24"/>
          <w:szCs w:val="24"/>
          <w:vertAlign w:val="superscript"/>
          <w:rtl/>
        </w:rPr>
        <w:t>)</w:t>
      </w:r>
      <w:r w:rsidR="00474F6B" w:rsidRPr="00D1176B">
        <w:rPr>
          <w:sz w:val="24"/>
          <w:szCs w:val="24"/>
          <w:rtl/>
        </w:rPr>
        <w:t xml:space="preserve"> </w:t>
      </w:r>
      <w:r w:rsidR="00474F6B" w:rsidRPr="00D1176B">
        <w:rPr>
          <w:rFonts w:hint="cs"/>
          <w:sz w:val="24"/>
          <w:szCs w:val="24"/>
          <w:rtl/>
        </w:rPr>
        <w:t xml:space="preserve">أُضيف بموجب المرسوم بقانون رقم (46) لسنة 2012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5">
    <w:p w:rsidR="00474F6B" w:rsidRPr="00D1176B" w:rsidRDefault="00D1176B" w:rsidP="00D1176B">
      <w:pPr>
        <w:pStyle w:val="FootnoteText"/>
        <w:jc w:val="both"/>
        <w:rPr>
          <w:sz w:val="24"/>
          <w:szCs w:val="24"/>
        </w:rPr>
      </w:pPr>
      <w:r w:rsidRPr="00D1176B">
        <w:rPr>
          <w:rFonts w:hint="cs"/>
          <w:sz w:val="24"/>
          <w:szCs w:val="24"/>
          <w:vertAlign w:val="superscript"/>
          <w:rtl/>
        </w:rPr>
        <w:t>(</w:t>
      </w:r>
      <w:r w:rsidR="00474F6B" w:rsidRPr="00D1176B">
        <w:rPr>
          <w:rStyle w:val="FootnoteReference"/>
          <w:sz w:val="24"/>
          <w:szCs w:val="24"/>
        </w:rPr>
        <w:footnoteRef/>
      </w:r>
      <w:r w:rsidRPr="00D1176B">
        <w:rPr>
          <w:rFonts w:hint="cs"/>
          <w:sz w:val="24"/>
          <w:szCs w:val="24"/>
          <w:vertAlign w:val="superscript"/>
          <w:rtl/>
        </w:rPr>
        <w:t>)</w:t>
      </w:r>
      <w:r w:rsidR="00474F6B" w:rsidRPr="00D1176B">
        <w:rPr>
          <w:sz w:val="24"/>
          <w:szCs w:val="24"/>
          <w:rtl/>
        </w:rPr>
        <w:t xml:space="preserve"> </w:t>
      </w:r>
      <w:r w:rsidR="00474F6B" w:rsidRPr="00D1176B">
        <w:rPr>
          <w:rFonts w:hint="cs"/>
          <w:sz w:val="24"/>
          <w:szCs w:val="24"/>
          <w:rtl/>
        </w:rPr>
        <w:t xml:space="preserve">أُضيف بموجب المرسوم بقانون رقم (46) لسنة 2012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6">
    <w:p w:rsidR="009805C8" w:rsidRPr="00211A0A" w:rsidRDefault="00D1176B" w:rsidP="00D1176B">
      <w:pPr>
        <w:pStyle w:val="FootnoteText"/>
        <w:jc w:val="both"/>
      </w:pPr>
      <w:r w:rsidRPr="00D1176B">
        <w:rPr>
          <w:rFonts w:hint="cs"/>
          <w:sz w:val="24"/>
          <w:szCs w:val="24"/>
          <w:vertAlign w:val="superscript"/>
          <w:rtl/>
        </w:rPr>
        <w:t>(</w:t>
      </w:r>
      <w:r w:rsidR="009805C8" w:rsidRPr="00D1176B">
        <w:rPr>
          <w:rStyle w:val="FootnoteReference"/>
          <w:sz w:val="24"/>
          <w:szCs w:val="24"/>
        </w:rPr>
        <w:footnoteRef/>
      </w:r>
      <w:r w:rsidRPr="00D1176B">
        <w:rPr>
          <w:rFonts w:hint="cs"/>
          <w:sz w:val="24"/>
          <w:szCs w:val="24"/>
          <w:vertAlign w:val="superscript"/>
          <w:rtl/>
        </w:rPr>
        <w:t>)</w:t>
      </w:r>
      <w:r w:rsidR="009805C8" w:rsidRPr="00D1176B">
        <w:rPr>
          <w:sz w:val="24"/>
          <w:szCs w:val="24"/>
          <w:rtl/>
        </w:rPr>
        <w:t xml:space="preserve"> </w:t>
      </w:r>
      <w:r w:rsidR="00D577AC" w:rsidRPr="00D1176B">
        <w:rPr>
          <w:rFonts w:hint="cs"/>
          <w:sz w:val="24"/>
          <w:szCs w:val="24"/>
          <w:rtl/>
        </w:rPr>
        <w:t>استُبدل</w:t>
      </w:r>
      <w:r w:rsidR="009805C8" w:rsidRPr="00D1176B">
        <w:rPr>
          <w:rFonts w:hint="cs"/>
          <w:sz w:val="24"/>
          <w:szCs w:val="24"/>
          <w:rtl/>
        </w:rPr>
        <w:t>ت عبارة "</w:t>
      </w:r>
      <w:r w:rsidR="009805C8" w:rsidRPr="00D1176B">
        <w:rPr>
          <w:sz w:val="24"/>
          <w:szCs w:val="24"/>
          <w:rtl/>
        </w:rPr>
        <w:t xml:space="preserve"> </w:t>
      </w:r>
      <w:r w:rsidR="009805C8" w:rsidRPr="00D1176B">
        <w:rPr>
          <w:rFonts w:hint="cs"/>
          <w:sz w:val="24"/>
          <w:szCs w:val="24"/>
          <w:rtl/>
        </w:rPr>
        <w:t xml:space="preserve">للوزارة في سبيل مباشرة  شئون الموانئ والملاحة البحرية" بعبارة "للمؤسسة في سبيل مباشرة" بموجب المرسوم بقانون رقم (46) لسنة 2012 </w:t>
      </w:r>
      <w:r w:rsidR="009F1113" w:rsidRPr="00D1176B">
        <w:rPr>
          <w:sz w:val="24"/>
          <w:szCs w:val="24"/>
          <w:rtl/>
        </w:rPr>
        <w:t>بتعديل بعض أحكام قانون المؤسسة العامة للموانئ البحرية</w:t>
      </w:r>
      <w:r w:rsidR="009F1113" w:rsidRPr="00D1176B">
        <w:rPr>
          <w:rFonts w:hint="cs"/>
          <w:sz w:val="24"/>
          <w:szCs w:val="24"/>
          <w:rtl/>
        </w:rPr>
        <w:t xml:space="preserve"> </w:t>
      </w:r>
      <w:r w:rsidR="009F1113" w:rsidRPr="00D1176B">
        <w:rPr>
          <w:sz w:val="24"/>
          <w:szCs w:val="24"/>
          <w:rtl/>
        </w:rPr>
        <w:t>الصادر بالقانون رقم (61) لسنة 2006</w:t>
      </w:r>
      <w:r w:rsidR="009F1113" w:rsidRPr="00D1176B">
        <w:rPr>
          <w:rFonts w:hint="cs"/>
          <w:sz w:val="24"/>
          <w:szCs w:val="24"/>
          <w:rtl/>
        </w:rPr>
        <w:t>.</w:t>
      </w:r>
    </w:p>
  </w:footnote>
  <w:footnote w:id="17">
    <w:p w:rsidR="00B6040F" w:rsidRPr="001E6067" w:rsidRDefault="001E6067" w:rsidP="001E6067">
      <w:pPr>
        <w:pStyle w:val="FootnoteText"/>
        <w:jc w:val="both"/>
        <w:rPr>
          <w:sz w:val="24"/>
          <w:szCs w:val="24"/>
        </w:rPr>
      </w:pPr>
      <w:r w:rsidRPr="001E6067">
        <w:rPr>
          <w:rFonts w:hint="cs"/>
          <w:sz w:val="24"/>
          <w:szCs w:val="24"/>
          <w:vertAlign w:val="superscript"/>
          <w:rtl/>
        </w:rPr>
        <w:t>(</w:t>
      </w:r>
      <w:r w:rsidR="00B6040F" w:rsidRPr="001E6067">
        <w:rPr>
          <w:rStyle w:val="FootnoteReference"/>
          <w:sz w:val="24"/>
          <w:szCs w:val="24"/>
        </w:rPr>
        <w:footnoteRef/>
      </w:r>
      <w:r w:rsidRPr="001E6067">
        <w:rPr>
          <w:rFonts w:hint="cs"/>
          <w:sz w:val="24"/>
          <w:szCs w:val="24"/>
          <w:vertAlign w:val="superscript"/>
          <w:rtl/>
        </w:rPr>
        <w:t>)</w:t>
      </w:r>
      <w:r w:rsidR="00B6040F" w:rsidRPr="001E6067">
        <w:rPr>
          <w:sz w:val="24"/>
          <w:szCs w:val="24"/>
          <w:rtl/>
        </w:rPr>
        <w:t xml:space="preserve"> </w:t>
      </w:r>
      <w:r w:rsidR="00D577AC" w:rsidRPr="001E6067">
        <w:rPr>
          <w:rFonts w:hint="cs"/>
          <w:sz w:val="24"/>
          <w:szCs w:val="24"/>
          <w:rtl/>
        </w:rPr>
        <w:t>استُبدل</w:t>
      </w:r>
      <w:r w:rsidR="00B6040F" w:rsidRPr="001E6067">
        <w:rPr>
          <w:rFonts w:hint="cs"/>
          <w:sz w:val="24"/>
          <w:szCs w:val="24"/>
          <w:rtl/>
        </w:rPr>
        <w:t xml:space="preserve"> عنوان </w:t>
      </w:r>
      <w:r w:rsidR="00650514" w:rsidRPr="001E6067">
        <w:rPr>
          <w:rFonts w:hint="cs"/>
          <w:sz w:val="24"/>
          <w:szCs w:val="24"/>
          <w:rtl/>
        </w:rPr>
        <w:t xml:space="preserve">الباب الثالث ليصبح </w:t>
      </w:r>
      <w:r w:rsidR="00B6040F" w:rsidRPr="001E6067">
        <w:rPr>
          <w:rFonts w:hint="cs"/>
          <w:sz w:val="24"/>
          <w:szCs w:val="24"/>
          <w:rtl/>
        </w:rPr>
        <w:t xml:space="preserve">"صلاحيات الوزير " بموجب المرسوم بقانون رقم (46) لسنة 2012 </w:t>
      </w:r>
      <w:r w:rsidR="009F1113" w:rsidRPr="001E6067">
        <w:rPr>
          <w:sz w:val="24"/>
          <w:szCs w:val="24"/>
          <w:rtl/>
        </w:rPr>
        <w:t>بتعديل بعض أحكام قانون المؤسسة العامة للموانئ البحرية</w:t>
      </w:r>
      <w:r w:rsidR="009F1113" w:rsidRPr="001E6067">
        <w:rPr>
          <w:rFonts w:hint="cs"/>
          <w:sz w:val="24"/>
          <w:szCs w:val="24"/>
          <w:rtl/>
        </w:rPr>
        <w:t xml:space="preserve"> </w:t>
      </w:r>
      <w:r w:rsidR="009F1113" w:rsidRPr="001E6067">
        <w:rPr>
          <w:sz w:val="24"/>
          <w:szCs w:val="24"/>
          <w:rtl/>
        </w:rPr>
        <w:t>الصادر بالقانون رقم (61) لسنة 2006</w:t>
      </w:r>
      <w:r w:rsidR="009F1113" w:rsidRPr="001E6067">
        <w:rPr>
          <w:rFonts w:hint="cs"/>
          <w:sz w:val="24"/>
          <w:szCs w:val="24"/>
          <w:rtl/>
        </w:rPr>
        <w:t>.</w:t>
      </w:r>
    </w:p>
  </w:footnote>
  <w:footnote w:id="18">
    <w:p w:rsidR="00D1176B" w:rsidRPr="001E6067" w:rsidRDefault="001E6067" w:rsidP="001E6067">
      <w:pPr>
        <w:pStyle w:val="FootnoteText"/>
        <w:jc w:val="both"/>
        <w:rPr>
          <w:sz w:val="24"/>
          <w:szCs w:val="24"/>
        </w:rPr>
      </w:pPr>
      <w:r w:rsidRPr="001E6067">
        <w:rPr>
          <w:rFonts w:hint="cs"/>
          <w:sz w:val="24"/>
          <w:szCs w:val="24"/>
          <w:vertAlign w:val="superscript"/>
          <w:rtl/>
        </w:rPr>
        <w:t>(</w:t>
      </w:r>
      <w:r w:rsidR="00D1176B" w:rsidRPr="001E6067">
        <w:rPr>
          <w:rStyle w:val="FootnoteReference"/>
          <w:sz w:val="24"/>
          <w:szCs w:val="24"/>
        </w:rPr>
        <w:footnoteRef/>
      </w:r>
      <w:r w:rsidRPr="001E6067">
        <w:rPr>
          <w:rFonts w:hint="cs"/>
          <w:sz w:val="24"/>
          <w:szCs w:val="24"/>
          <w:vertAlign w:val="superscript"/>
          <w:rtl/>
        </w:rPr>
        <w:t>)</w:t>
      </w:r>
      <w:r w:rsidR="00D1176B" w:rsidRPr="001E6067">
        <w:rPr>
          <w:sz w:val="24"/>
          <w:szCs w:val="24"/>
          <w:rtl/>
        </w:rPr>
        <w:t xml:space="preserve"> </w:t>
      </w:r>
      <w:r w:rsidR="00D1176B" w:rsidRPr="001E6067">
        <w:rPr>
          <w:rFonts w:hint="cs"/>
          <w:sz w:val="24"/>
          <w:szCs w:val="24"/>
          <w:rtl/>
        </w:rPr>
        <w:t xml:space="preserve">أُلغيت بموجب المرسوم بقانون رقم (46) لسنة 2012 </w:t>
      </w:r>
      <w:r w:rsidR="00D1176B" w:rsidRPr="001E6067">
        <w:rPr>
          <w:sz w:val="24"/>
          <w:szCs w:val="24"/>
          <w:rtl/>
        </w:rPr>
        <w:t>بتعديل بعض أحكام قانون المؤسسة العامة للموانئ البحرية</w:t>
      </w:r>
      <w:r w:rsidR="00D1176B" w:rsidRPr="001E6067">
        <w:rPr>
          <w:rFonts w:hint="cs"/>
          <w:sz w:val="24"/>
          <w:szCs w:val="24"/>
          <w:rtl/>
        </w:rPr>
        <w:t xml:space="preserve"> </w:t>
      </w:r>
      <w:r w:rsidR="00D1176B" w:rsidRPr="001E6067">
        <w:rPr>
          <w:sz w:val="24"/>
          <w:szCs w:val="24"/>
          <w:rtl/>
        </w:rPr>
        <w:t>الصادر بالقانون رقم (61) لسنة 2006</w:t>
      </w:r>
      <w:r w:rsidR="00D1176B" w:rsidRPr="001E6067">
        <w:rPr>
          <w:rFonts w:hint="cs"/>
          <w:sz w:val="24"/>
          <w:szCs w:val="24"/>
          <w:rtl/>
        </w:rPr>
        <w:t>.</w:t>
      </w:r>
    </w:p>
  </w:footnote>
  <w:footnote w:id="19">
    <w:p w:rsidR="00642AF8" w:rsidRPr="001E6067" w:rsidRDefault="001E6067" w:rsidP="001E6067">
      <w:pPr>
        <w:pStyle w:val="FootnoteText"/>
        <w:jc w:val="both"/>
        <w:rPr>
          <w:sz w:val="24"/>
          <w:szCs w:val="24"/>
        </w:rPr>
      </w:pPr>
      <w:r w:rsidRPr="001E6067">
        <w:rPr>
          <w:rFonts w:hint="cs"/>
          <w:sz w:val="24"/>
          <w:szCs w:val="24"/>
          <w:vertAlign w:val="superscript"/>
          <w:rtl/>
        </w:rPr>
        <w:t>(</w:t>
      </w:r>
      <w:r w:rsidR="00642AF8" w:rsidRPr="001E6067">
        <w:rPr>
          <w:rStyle w:val="FootnoteReference"/>
          <w:sz w:val="24"/>
          <w:szCs w:val="24"/>
        </w:rPr>
        <w:footnoteRef/>
      </w:r>
      <w:r w:rsidRPr="001E6067">
        <w:rPr>
          <w:rFonts w:hint="cs"/>
          <w:sz w:val="24"/>
          <w:szCs w:val="24"/>
          <w:vertAlign w:val="superscript"/>
          <w:rtl/>
        </w:rPr>
        <w:t>)</w:t>
      </w:r>
      <w:r w:rsidR="00642AF8" w:rsidRPr="001E6067">
        <w:rPr>
          <w:sz w:val="24"/>
          <w:szCs w:val="24"/>
          <w:rtl/>
        </w:rPr>
        <w:t xml:space="preserve"> </w:t>
      </w:r>
      <w:r w:rsidR="00D577AC" w:rsidRPr="001E6067">
        <w:rPr>
          <w:rFonts w:hint="cs"/>
          <w:sz w:val="24"/>
          <w:szCs w:val="24"/>
          <w:rtl/>
        </w:rPr>
        <w:t>استُبدل</w:t>
      </w:r>
      <w:r w:rsidR="00642AF8" w:rsidRPr="001E6067">
        <w:rPr>
          <w:rFonts w:hint="cs"/>
          <w:sz w:val="24"/>
          <w:szCs w:val="24"/>
          <w:rtl/>
        </w:rPr>
        <w:t xml:space="preserve">ت بموجب المرسوم بقانون رقم (46) لسنة 2012 </w:t>
      </w:r>
      <w:r w:rsidR="009F1113" w:rsidRPr="001E6067">
        <w:rPr>
          <w:sz w:val="24"/>
          <w:szCs w:val="24"/>
          <w:rtl/>
        </w:rPr>
        <w:t>بتعديل بعض أحكام قانون المؤسسة العامة للموانئ البحرية</w:t>
      </w:r>
      <w:r w:rsidR="009F1113" w:rsidRPr="001E6067">
        <w:rPr>
          <w:rFonts w:hint="cs"/>
          <w:sz w:val="24"/>
          <w:szCs w:val="24"/>
          <w:rtl/>
        </w:rPr>
        <w:t xml:space="preserve"> </w:t>
      </w:r>
      <w:r w:rsidR="009F1113" w:rsidRPr="001E6067">
        <w:rPr>
          <w:sz w:val="24"/>
          <w:szCs w:val="24"/>
          <w:rtl/>
        </w:rPr>
        <w:t>الصادر بالقانون رقم (61) لسنة 2006</w:t>
      </w:r>
      <w:r w:rsidR="009F1113" w:rsidRPr="001E6067">
        <w:rPr>
          <w:rFonts w:hint="cs"/>
          <w:sz w:val="24"/>
          <w:szCs w:val="24"/>
          <w:rtl/>
        </w:rPr>
        <w:t>.</w:t>
      </w:r>
    </w:p>
  </w:footnote>
  <w:footnote w:id="20">
    <w:p w:rsidR="001E6067" w:rsidRPr="00A75307" w:rsidRDefault="001E6067" w:rsidP="001E6067">
      <w:pPr>
        <w:pStyle w:val="FootnoteText"/>
        <w:jc w:val="both"/>
        <w:rPr>
          <w:color w:val="FF0000"/>
        </w:rPr>
      </w:pPr>
      <w:r w:rsidRPr="001E6067">
        <w:rPr>
          <w:rFonts w:hint="cs"/>
          <w:sz w:val="24"/>
          <w:szCs w:val="24"/>
          <w:vertAlign w:val="superscript"/>
          <w:rtl/>
        </w:rPr>
        <w:t>(</w:t>
      </w:r>
      <w:r w:rsidRPr="001E6067">
        <w:rPr>
          <w:rStyle w:val="FootnoteReference"/>
          <w:sz w:val="24"/>
          <w:szCs w:val="24"/>
        </w:rPr>
        <w:footnoteRef/>
      </w:r>
      <w:r w:rsidRPr="001E6067">
        <w:rPr>
          <w:rFonts w:hint="cs"/>
          <w:sz w:val="24"/>
          <w:szCs w:val="24"/>
          <w:vertAlign w:val="superscript"/>
          <w:rtl/>
        </w:rPr>
        <w:t>)</w:t>
      </w:r>
      <w:r w:rsidRPr="001E6067">
        <w:rPr>
          <w:sz w:val="24"/>
          <w:szCs w:val="24"/>
          <w:rtl/>
        </w:rPr>
        <w:t xml:space="preserve"> </w:t>
      </w:r>
      <w:r w:rsidRPr="001E6067">
        <w:rPr>
          <w:rFonts w:hint="cs"/>
          <w:sz w:val="24"/>
          <w:szCs w:val="24"/>
          <w:rtl/>
        </w:rPr>
        <w:t xml:space="preserve">أُلغيت بموجب المرسوم بقانون رقم (46) لسنة 2012 </w:t>
      </w:r>
      <w:r w:rsidRPr="001E6067">
        <w:rPr>
          <w:sz w:val="24"/>
          <w:szCs w:val="24"/>
          <w:rtl/>
        </w:rPr>
        <w:t>بتعديل بعض أحكام قانون المؤسسة العامة للموانئ البحرية</w:t>
      </w:r>
      <w:r w:rsidRPr="001E6067">
        <w:rPr>
          <w:rFonts w:hint="cs"/>
          <w:sz w:val="24"/>
          <w:szCs w:val="24"/>
          <w:rtl/>
        </w:rPr>
        <w:t xml:space="preserve"> </w:t>
      </w:r>
      <w:r w:rsidRPr="001E6067">
        <w:rPr>
          <w:sz w:val="24"/>
          <w:szCs w:val="24"/>
          <w:rtl/>
        </w:rPr>
        <w:t>الصادر بالقانون رقم (61) لسنة 2006</w:t>
      </w:r>
      <w:r w:rsidRPr="001E6067">
        <w:rPr>
          <w:rFonts w:hint="cs"/>
          <w:sz w:val="24"/>
          <w:szCs w:val="24"/>
          <w:rtl/>
        </w:rPr>
        <w:t>.</w:t>
      </w:r>
    </w:p>
  </w:footnote>
  <w:footnote w:id="21">
    <w:p w:rsidR="00AD7DD2" w:rsidRPr="00A80A27" w:rsidRDefault="00A80A27" w:rsidP="00A80A27">
      <w:pPr>
        <w:pStyle w:val="FootnoteText"/>
        <w:jc w:val="both"/>
        <w:rPr>
          <w:sz w:val="24"/>
          <w:szCs w:val="24"/>
        </w:rPr>
      </w:pPr>
      <w:r w:rsidRPr="00A80A27">
        <w:rPr>
          <w:rFonts w:hint="cs"/>
          <w:sz w:val="24"/>
          <w:szCs w:val="24"/>
          <w:vertAlign w:val="superscript"/>
          <w:rtl/>
        </w:rPr>
        <w:t>(</w:t>
      </w:r>
      <w:r w:rsidR="00AD7DD2" w:rsidRPr="00A80A27">
        <w:rPr>
          <w:rStyle w:val="FootnoteReference"/>
          <w:sz w:val="24"/>
          <w:szCs w:val="24"/>
        </w:rPr>
        <w:footnoteRef/>
      </w:r>
      <w:r w:rsidRPr="00A80A27">
        <w:rPr>
          <w:rFonts w:hint="cs"/>
          <w:sz w:val="24"/>
          <w:szCs w:val="24"/>
          <w:vertAlign w:val="superscript"/>
          <w:rtl/>
        </w:rPr>
        <w:t>)</w:t>
      </w:r>
      <w:r w:rsidR="00AD7DD2" w:rsidRPr="00A80A27">
        <w:rPr>
          <w:sz w:val="24"/>
          <w:szCs w:val="24"/>
          <w:rtl/>
        </w:rPr>
        <w:t xml:space="preserve"> </w:t>
      </w:r>
      <w:r w:rsidR="00D577AC" w:rsidRPr="00A80A27">
        <w:rPr>
          <w:rFonts w:hint="cs"/>
          <w:sz w:val="24"/>
          <w:szCs w:val="24"/>
          <w:rtl/>
        </w:rPr>
        <w:t>استُبدل</w:t>
      </w:r>
      <w:r w:rsidR="00AD7DD2" w:rsidRPr="00A80A27">
        <w:rPr>
          <w:rFonts w:hint="cs"/>
          <w:sz w:val="24"/>
          <w:szCs w:val="24"/>
          <w:rtl/>
        </w:rPr>
        <w:t xml:space="preserve"> عنوان</w:t>
      </w:r>
      <w:r w:rsidR="00650514" w:rsidRPr="00A80A27">
        <w:rPr>
          <w:rFonts w:hint="cs"/>
          <w:sz w:val="24"/>
          <w:szCs w:val="24"/>
          <w:rtl/>
        </w:rPr>
        <w:t xml:space="preserve"> الباب الرابع ليصبح</w:t>
      </w:r>
      <w:r w:rsidR="00AD7DD2" w:rsidRPr="00A80A27">
        <w:rPr>
          <w:rFonts w:hint="cs"/>
          <w:sz w:val="24"/>
          <w:szCs w:val="24"/>
          <w:rtl/>
        </w:rPr>
        <w:t xml:space="preserve"> "وكيل شئون الموانئ والملاحة البحرية" بموجب المرسوم بقانون رقم (46) لسنة 2012 </w:t>
      </w:r>
      <w:r w:rsidR="009F1113" w:rsidRPr="00A80A27">
        <w:rPr>
          <w:sz w:val="24"/>
          <w:szCs w:val="24"/>
          <w:rtl/>
        </w:rPr>
        <w:t>بتعديل بعض أحكام قانون المؤسسة العامة للموانئ البحرية</w:t>
      </w:r>
      <w:r w:rsidR="009F1113" w:rsidRPr="00A80A27">
        <w:rPr>
          <w:rFonts w:hint="cs"/>
          <w:sz w:val="24"/>
          <w:szCs w:val="24"/>
          <w:rtl/>
        </w:rPr>
        <w:t xml:space="preserve"> </w:t>
      </w:r>
      <w:r w:rsidR="009F1113" w:rsidRPr="00A80A27">
        <w:rPr>
          <w:sz w:val="24"/>
          <w:szCs w:val="24"/>
          <w:rtl/>
        </w:rPr>
        <w:t>الصادر بالقانون رقم (61) لسنة 2006</w:t>
      </w:r>
      <w:r w:rsidR="009F1113" w:rsidRPr="00A80A27">
        <w:rPr>
          <w:rFonts w:hint="cs"/>
          <w:sz w:val="24"/>
          <w:szCs w:val="24"/>
          <w:rtl/>
        </w:rPr>
        <w:t>.</w:t>
      </w:r>
    </w:p>
  </w:footnote>
  <w:footnote w:id="22">
    <w:p w:rsidR="0068359C" w:rsidRPr="00A80A27" w:rsidRDefault="00A80A27" w:rsidP="00A80A27">
      <w:pPr>
        <w:pStyle w:val="FootnoteText"/>
        <w:jc w:val="both"/>
        <w:rPr>
          <w:sz w:val="24"/>
          <w:szCs w:val="24"/>
        </w:rPr>
      </w:pPr>
      <w:r w:rsidRPr="00A80A27">
        <w:rPr>
          <w:rFonts w:hint="cs"/>
          <w:sz w:val="24"/>
          <w:szCs w:val="24"/>
          <w:vertAlign w:val="superscript"/>
          <w:rtl/>
        </w:rPr>
        <w:t>(</w:t>
      </w:r>
      <w:r w:rsidR="0068359C" w:rsidRPr="00A80A27">
        <w:rPr>
          <w:rStyle w:val="FootnoteReference"/>
          <w:sz w:val="24"/>
          <w:szCs w:val="24"/>
        </w:rPr>
        <w:footnoteRef/>
      </w:r>
      <w:r w:rsidRPr="00A80A27">
        <w:rPr>
          <w:rFonts w:hint="cs"/>
          <w:sz w:val="24"/>
          <w:szCs w:val="24"/>
          <w:vertAlign w:val="superscript"/>
          <w:rtl/>
        </w:rPr>
        <w:t>)</w:t>
      </w:r>
      <w:r w:rsidR="0068359C" w:rsidRPr="00A80A27">
        <w:rPr>
          <w:sz w:val="24"/>
          <w:szCs w:val="24"/>
          <w:rtl/>
        </w:rPr>
        <w:t xml:space="preserve"> </w:t>
      </w:r>
      <w:r w:rsidR="00D577AC" w:rsidRPr="00A80A27">
        <w:rPr>
          <w:rFonts w:hint="cs"/>
          <w:sz w:val="24"/>
          <w:szCs w:val="24"/>
          <w:rtl/>
        </w:rPr>
        <w:t>استُبدل</w:t>
      </w:r>
      <w:r w:rsidR="0068359C" w:rsidRPr="00A80A27">
        <w:rPr>
          <w:rFonts w:hint="cs"/>
          <w:sz w:val="24"/>
          <w:szCs w:val="24"/>
          <w:rtl/>
        </w:rPr>
        <w:t xml:space="preserve">ت بموجب المرسوم بقانون رقم (46) لسنة 2012 </w:t>
      </w:r>
      <w:r w:rsidR="009F1113" w:rsidRPr="00A80A27">
        <w:rPr>
          <w:sz w:val="24"/>
          <w:szCs w:val="24"/>
          <w:rtl/>
        </w:rPr>
        <w:t>بتعديل بعض أحكام قانون المؤسسة العامة للموانئ البحرية</w:t>
      </w:r>
      <w:r w:rsidR="009F1113" w:rsidRPr="00A80A27">
        <w:rPr>
          <w:rFonts w:hint="cs"/>
          <w:sz w:val="24"/>
          <w:szCs w:val="24"/>
          <w:rtl/>
        </w:rPr>
        <w:t xml:space="preserve"> </w:t>
      </w:r>
      <w:r w:rsidR="009F1113" w:rsidRPr="00A80A27">
        <w:rPr>
          <w:sz w:val="24"/>
          <w:szCs w:val="24"/>
          <w:rtl/>
        </w:rPr>
        <w:t>الصادر بالقانون رقم (61) لسنة 2006</w:t>
      </w:r>
      <w:r w:rsidR="009F1113" w:rsidRPr="00A80A27">
        <w:rPr>
          <w:rFonts w:hint="cs"/>
          <w:sz w:val="24"/>
          <w:szCs w:val="24"/>
          <w:rtl/>
        </w:rPr>
        <w:t>.</w:t>
      </w:r>
    </w:p>
  </w:footnote>
  <w:footnote w:id="23">
    <w:p w:rsidR="005C01CF" w:rsidRPr="00211A0A" w:rsidRDefault="00A80A27" w:rsidP="00A80A27">
      <w:pPr>
        <w:pStyle w:val="FootnoteText"/>
        <w:jc w:val="both"/>
      </w:pPr>
      <w:r w:rsidRPr="00A80A27">
        <w:rPr>
          <w:rFonts w:hint="cs"/>
          <w:sz w:val="24"/>
          <w:szCs w:val="24"/>
          <w:vertAlign w:val="superscript"/>
          <w:rtl/>
        </w:rPr>
        <w:t>(</w:t>
      </w:r>
      <w:r w:rsidR="005C01CF" w:rsidRPr="00A80A27">
        <w:rPr>
          <w:rStyle w:val="FootnoteReference"/>
          <w:sz w:val="24"/>
          <w:szCs w:val="24"/>
        </w:rPr>
        <w:footnoteRef/>
      </w:r>
      <w:r w:rsidRPr="00A80A27">
        <w:rPr>
          <w:rFonts w:hint="cs"/>
          <w:sz w:val="24"/>
          <w:szCs w:val="24"/>
          <w:vertAlign w:val="superscript"/>
          <w:rtl/>
        </w:rPr>
        <w:t>)</w:t>
      </w:r>
      <w:r w:rsidR="005C01CF" w:rsidRPr="00A80A27">
        <w:rPr>
          <w:sz w:val="24"/>
          <w:szCs w:val="24"/>
          <w:vertAlign w:val="superscript"/>
          <w:rtl/>
        </w:rPr>
        <w:t xml:space="preserve"> </w:t>
      </w:r>
      <w:r w:rsidR="00D577AC" w:rsidRPr="00A80A27">
        <w:rPr>
          <w:rFonts w:hint="cs"/>
          <w:sz w:val="24"/>
          <w:szCs w:val="24"/>
          <w:rtl/>
        </w:rPr>
        <w:t>استُبدل</w:t>
      </w:r>
      <w:r w:rsidR="005C01CF" w:rsidRPr="00A80A27">
        <w:rPr>
          <w:rFonts w:hint="cs"/>
          <w:sz w:val="24"/>
          <w:szCs w:val="24"/>
          <w:rtl/>
        </w:rPr>
        <w:t>ت بموجب المرسوم بقانون رقم (46) لسنة 2012</w:t>
      </w:r>
      <w:r w:rsidR="009F1113" w:rsidRPr="00A80A27">
        <w:rPr>
          <w:sz w:val="24"/>
          <w:szCs w:val="24"/>
          <w:rtl/>
        </w:rPr>
        <w:t xml:space="preserve"> </w:t>
      </w:r>
      <w:r w:rsidR="009F1113" w:rsidRPr="00A80A27">
        <w:rPr>
          <w:sz w:val="24"/>
          <w:szCs w:val="24"/>
          <w:rtl/>
        </w:rPr>
        <w:t>بتعديل بعض أحكام قانون المؤسسة العامة للموانئ البحرية</w:t>
      </w:r>
      <w:r w:rsidR="009F1113" w:rsidRPr="00A80A27">
        <w:rPr>
          <w:rFonts w:hint="cs"/>
          <w:sz w:val="24"/>
          <w:szCs w:val="24"/>
          <w:rtl/>
        </w:rPr>
        <w:t xml:space="preserve"> </w:t>
      </w:r>
      <w:r w:rsidR="009F1113" w:rsidRPr="00A80A27">
        <w:rPr>
          <w:sz w:val="24"/>
          <w:szCs w:val="24"/>
          <w:rtl/>
        </w:rPr>
        <w:t>الصادر بالقانون رقم (61) لسنة 2006</w:t>
      </w:r>
      <w:r w:rsidR="009F1113" w:rsidRPr="00A80A27">
        <w:rPr>
          <w:rFonts w:hint="cs"/>
          <w:sz w:val="24"/>
          <w:szCs w:val="24"/>
          <w:rtl/>
        </w:rPr>
        <w:t>.</w:t>
      </w:r>
    </w:p>
  </w:footnote>
  <w:footnote w:id="24">
    <w:p w:rsidR="00CB0D67" w:rsidRPr="00CB7B76" w:rsidRDefault="00CB7B76" w:rsidP="00CB7B76">
      <w:pPr>
        <w:pStyle w:val="FootnoteText"/>
        <w:jc w:val="both"/>
        <w:rPr>
          <w:sz w:val="24"/>
          <w:szCs w:val="24"/>
        </w:rPr>
      </w:pPr>
      <w:r w:rsidRPr="00CB7B76">
        <w:rPr>
          <w:rFonts w:hint="cs"/>
          <w:sz w:val="24"/>
          <w:szCs w:val="24"/>
          <w:vertAlign w:val="superscript"/>
          <w:rtl/>
        </w:rPr>
        <w:t>(</w:t>
      </w:r>
      <w:r w:rsidR="00CB0D67" w:rsidRPr="00CB7B76">
        <w:rPr>
          <w:rStyle w:val="FootnoteReference"/>
          <w:sz w:val="24"/>
          <w:szCs w:val="24"/>
        </w:rPr>
        <w:footnoteRef/>
      </w:r>
      <w:r w:rsidRPr="00CB7B76">
        <w:rPr>
          <w:rFonts w:hint="cs"/>
          <w:sz w:val="24"/>
          <w:szCs w:val="24"/>
          <w:vertAlign w:val="superscript"/>
          <w:rtl/>
        </w:rPr>
        <w:t>)</w:t>
      </w:r>
      <w:r w:rsidR="00CB0D67" w:rsidRPr="00CB7B76">
        <w:rPr>
          <w:sz w:val="24"/>
          <w:szCs w:val="24"/>
          <w:vertAlign w:val="superscript"/>
          <w:rtl/>
        </w:rPr>
        <w:t xml:space="preserve"> </w:t>
      </w:r>
      <w:r w:rsidR="00D577AC" w:rsidRPr="00CB7B76">
        <w:rPr>
          <w:rFonts w:hint="cs"/>
          <w:sz w:val="24"/>
          <w:szCs w:val="24"/>
          <w:rtl/>
        </w:rPr>
        <w:t>استُبدل</w:t>
      </w:r>
      <w:r w:rsidR="00CB0D67" w:rsidRPr="00CB7B76">
        <w:rPr>
          <w:rFonts w:hint="cs"/>
          <w:sz w:val="24"/>
          <w:szCs w:val="24"/>
          <w:rtl/>
        </w:rPr>
        <w:t>ت بموجب المرسوم بقانون رقم (46) لسنة 2012</w:t>
      </w:r>
      <w:r w:rsidR="009F1113" w:rsidRPr="00CB7B76">
        <w:rPr>
          <w:sz w:val="24"/>
          <w:szCs w:val="24"/>
          <w:rtl/>
        </w:rPr>
        <w:t xml:space="preserve"> </w:t>
      </w:r>
      <w:r w:rsidR="009F1113" w:rsidRPr="00CB7B76">
        <w:rPr>
          <w:sz w:val="24"/>
          <w:szCs w:val="24"/>
          <w:rtl/>
        </w:rPr>
        <w:t>بتعديل بعض أحكام قانون المؤسسة العامة للموانئ البحرية</w:t>
      </w:r>
      <w:r w:rsidR="009F1113" w:rsidRPr="00CB7B76">
        <w:rPr>
          <w:rFonts w:hint="cs"/>
          <w:sz w:val="24"/>
          <w:szCs w:val="24"/>
          <w:rtl/>
        </w:rPr>
        <w:t xml:space="preserve"> </w:t>
      </w:r>
      <w:r w:rsidR="009F1113" w:rsidRPr="00CB7B76">
        <w:rPr>
          <w:sz w:val="24"/>
          <w:szCs w:val="24"/>
          <w:rtl/>
        </w:rPr>
        <w:t>الصادر بالقانون رقم (61) لسنة 2006</w:t>
      </w:r>
      <w:r w:rsidR="009F1113" w:rsidRPr="00CB7B76">
        <w:rPr>
          <w:rFonts w:hint="cs"/>
          <w:sz w:val="24"/>
          <w:szCs w:val="24"/>
          <w:rtl/>
        </w:rPr>
        <w:t>.</w:t>
      </w:r>
    </w:p>
  </w:footnote>
  <w:footnote w:id="25">
    <w:p w:rsidR="00CB7B76" w:rsidRPr="00A75307" w:rsidRDefault="00CB7B76" w:rsidP="00CB7B76">
      <w:pPr>
        <w:pStyle w:val="FootnoteText"/>
        <w:jc w:val="both"/>
        <w:rPr>
          <w:color w:val="FF0000"/>
        </w:rPr>
      </w:pPr>
      <w:r w:rsidRPr="00CB7B76">
        <w:rPr>
          <w:rFonts w:hint="cs"/>
          <w:sz w:val="24"/>
          <w:szCs w:val="24"/>
          <w:vertAlign w:val="superscript"/>
          <w:rtl/>
        </w:rPr>
        <w:t>(</w:t>
      </w:r>
      <w:r w:rsidRPr="00CB7B76">
        <w:rPr>
          <w:rStyle w:val="FootnoteReference"/>
          <w:sz w:val="24"/>
          <w:szCs w:val="24"/>
        </w:rPr>
        <w:footnoteRef/>
      </w:r>
      <w:r w:rsidRPr="00CB7B76">
        <w:rPr>
          <w:rFonts w:hint="cs"/>
          <w:sz w:val="24"/>
          <w:szCs w:val="24"/>
          <w:vertAlign w:val="superscript"/>
          <w:rtl/>
        </w:rPr>
        <w:t>)</w:t>
      </w:r>
      <w:r w:rsidRPr="00CB7B76">
        <w:rPr>
          <w:sz w:val="24"/>
          <w:szCs w:val="24"/>
          <w:rtl/>
        </w:rPr>
        <w:t xml:space="preserve"> </w:t>
      </w:r>
      <w:r w:rsidRPr="00CB7B76">
        <w:rPr>
          <w:rFonts w:hint="cs"/>
          <w:sz w:val="24"/>
          <w:szCs w:val="24"/>
          <w:rtl/>
        </w:rPr>
        <w:t xml:space="preserve">أُلغيت بموجب المرسوم بقانون رقم (46) لسنة 2012 </w:t>
      </w:r>
      <w:r w:rsidRPr="00CB7B76">
        <w:rPr>
          <w:sz w:val="24"/>
          <w:szCs w:val="24"/>
          <w:rtl/>
        </w:rPr>
        <w:t>بتعديل بعض أحكام قانون المؤسسة العامة للموانئ البحرية</w:t>
      </w:r>
      <w:r w:rsidRPr="00CB7B76">
        <w:rPr>
          <w:rFonts w:hint="cs"/>
          <w:sz w:val="24"/>
          <w:szCs w:val="24"/>
          <w:rtl/>
        </w:rPr>
        <w:t xml:space="preserve"> </w:t>
      </w:r>
      <w:r w:rsidRPr="00CB7B76">
        <w:rPr>
          <w:sz w:val="24"/>
          <w:szCs w:val="24"/>
          <w:rtl/>
        </w:rPr>
        <w:t>الصادر بالقانون رقم (61) لسنة 2006</w:t>
      </w:r>
      <w:r w:rsidRPr="00CB7B76">
        <w:rPr>
          <w:rFonts w:hint="cs"/>
          <w:sz w:val="24"/>
          <w:szCs w:val="24"/>
          <w:rtl/>
        </w:rPr>
        <w:t>.</w:t>
      </w:r>
    </w:p>
  </w:footnote>
  <w:footnote w:id="26">
    <w:p w:rsidR="00C36484" w:rsidRPr="00CB7B76" w:rsidRDefault="00CB7B76" w:rsidP="00CB7B76">
      <w:pPr>
        <w:pStyle w:val="FootnoteText"/>
        <w:jc w:val="both"/>
        <w:rPr>
          <w:sz w:val="24"/>
          <w:szCs w:val="24"/>
        </w:rPr>
      </w:pPr>
      <w:r w:rsidRPr="00CB7B76">
        <w:rPr>
          <w:rFonts w:hint="cs"/>
          <w:sz w:val="24"/>
          <w:szCs w:val="24"/>
          <w:vertAlign w:val="superscript"/>
          <w:rtl/>
        </w:rPr>
        <w:t>(</w:t>
      </w:r>
      <w:r w:rsidR="00C36484" w:rsidRPr="00CB7B76">
        <w:rPr>
          <w:rStyle w:val="FootnoteReference"/>
          <w:sz w:val="24"/>
          <w:szCs w:val="24"/>
        </w:rPr>
        <w:footnoteRef/>
      </w:r>
      <w:r w:rsidRPr="00CB7B76">
        <w:rPr>
          <w:rFonts w:hint="cs"/>
          <w:sz w:val="24"/>
          <w:szCs w:val="24"/>
          <w:vertAlign w:val="superscript"/>
          <w:rtl/>
        </w:rPr>
        <w:t>)</w:t>
      </w:r>
      <w:r w:rsidR="00C36484" w:rsidRPr="00CB7B76">
        <w:rPr>
          <w:sz w:val="24"/>
          <w:szCs w:val="24"/>
          <w:rtl/>
        </w:rPr>
        <w:t xml:space="preserve"> </w:t>
      </w:r>
      <w:r w:rsidR="00D577AC" w:rsidRPr="00CB7B76">
        <w:rPr>
          <w:rFonts w:hint="cs"/>
          <w:sz w:val="24"/>
          <w:szCs w:val="24"/>
          <w:rtl/>
        </w:rPr>
        <w:t>استُبدل</w:t>
      </w:r>
      <w:r w:rsidR="00C36484" w:rsidRPr="00CB7B76">
        <w:rPr>
          <w:rFonts w:hint="cs"/>
          <w:sz w:val="24"/>
          <w:szCs w:val="24"/>
          <w:rtl/>
        </w:rPr>
        <w:t xml:space="preserve">ت عبارة "عشرة آلاف دينار" بعبارة "خمسمائة دينار" بموجب المرسوم بقانون رقم (46) لسنة 2012 </w:t>
      </w:r>
      <w:r w:rsidR="009F1113" w:rsidRPr="00CB7B76">
        <w:rPr>
          <w:sz w:val="24"/>
          <w:szCs w:val="24"/>
          <w:rtl/>
        </w:rPr>
        <w:t>بتعديل بعض أحكام قانون المؤسسة العامة للموانئ البحرية</w:t>
      </w:r>
      <w:r w:rsidR="009F1113" w:rsidRPr="00CB7B76">
        <w:rPr>
          <w:rFonts w:hint="cs"/>
          <w:sz w:val="24"/>
          <w:szCs w:val="24"/>
          <w:rtl/>
        </w:rPr>
        <w:t xml:space="preserve"> </w:t>
      </w:r>
      <w:r w:rsidR="009F1113" w:rsidRPr="00CB7B76">
        <w:rPr>
          <w:sz w:val="24"/>
          <w:szCs w:val="24"/>
          <w:rtl/>
        </w:rPr>
        <w:t>الصادر بالقانون رقم (61) لسنة 2006</w:t>
      </w:r>
      <w:r w:rsidR="009F1113" w:rsidRPr="00CB7B76">
        <w:rPr>
          <w:rFonts w:hint="cs"/>
          <w:sz w:val="24"/>
          <w:szCs w:val="24"/>
          <w:rtl/>
        </w:rPr>
        <w:t>.</w:t>
      </w:r>
    </w:p>
  </w:footnote>
  <w:footnote w:id="27">
    <w:p w:rsidR="00CB7B76" w:rsidRPr="00962721" w:rsidRDefault="00962721" w:rsidP="00962721">
      <w:pPr>
        <w:pStyle w:val="FootnoteText"/>
        <w:jc w:val="both"/>
        <w:rPr>
          <w:sz w:val="24"/>
          <w:szCs w:val="24"/>
        </w:rPr>
      </w:pPr>
      <w:r w:rsidRPr="00962721">
        <w:rPr>
          <w:rFonts w:hint="cs"/>
          <w:sz w:val="24"/>
          <w:szCs w:val="24"/>
          <w:vertAlign w:val="superscript"/>
          <w:rtl/>
        </w:rPr>
        <w:t>(</w:t>
      </w:r>
      <w:r w:rsidR="00CB7B76" w:rsidRPr="00962721">
        <w:rPr>
          <w:rStyle w:val="FootnoteReference"/>
          <w:sz w:val="24"/>
          <w:szCs w:val="24"/>
        </w:rPr>
        <w:footnoteRef/>
      </w:r>
      <w:r w:rsidRPr="00962721">
        <w:rPr>
          <w:rFonts w:hint="cs"/>
          <w:sz w:val="24"/>
          <w:szCs w:val="24"/>
          <w:vertAlign w:val="superscript"/>
          <w:rtl/>
        </w:rPr>
        <w:t>)</w:t>
      </w:r>
      <w:r w:rsidR="00CB7B76" w:rsidRPr="00962721">
        <w:rPr>
          <w:sz w:val="24"/>
          <w:szCs w:val="24"/>
          <w:rtl/>
        </w:rPr>
        <w:t xml:space="preserve"> </w:t>
      </w:r>
      <w:r w:rsidR="00CB7B76" w:rsidRPr="00962721">
        <w:rPr>
          <w:rFonts w:hint="cs"/>
          <w:sz w:val="24"/>
          <w:szCs w:val="24"/>
          <w:rtl/>
        </w:rPr>
        <w:t xml:space="preserve">أُلغيت بموجب المرسوم بقانون رقم (46) لسنة 2012 </w:t>
      </w:r>
      <w:r w:rsidR="00CB7B76" w:rsidRPr="00962721">
        <w:rPr>
          <w:sz w:val="24"/>
          <w:szCs w:val="24"/>
          <w:rtl/>
        </w:rPr>
        <w:t>بتعديل بعض أحكام قانون المؤسسة العامة للموانئ البحرية</w:t>
      </w:r>
      <w:r w:rsidR="00CB7B76" w:rsidRPr="00962721">
        <w:rPr>
          <w:rFonts w:hint="cs"/>
          <w:sz w:val="24"/>
          <w:szCs w:val="24"/>
          <w:rtl/>
        </w:rPr>
        <w:t xml:space="preserve"> </w:t>
      </w:r>
      <w:r w:rsidR="00CB7B76" w:rsidRPr="00962721">
        <w:rPr>
          <w:sz w:val="24"/>
          <w:szCs w:val="24"/>
          <w:rtl/>
        </w:rPr>
        <w:t>الصادر بالقانون رقم (61) لسنة 2006</w:t>
      </w:r>
      <w:r w:rsidR="00CB7B76" w:rsidRPr="00962721">
        <w:rPr>
          <w:rFonts w:hint="cs"/>
          <w:sz w:val="24"/>
          <w:szCs w:val="24"/>
          <w:rtl/>
        </w:rPr>
        <w:t>.</w:t>
      </w:r>
    </w:p>
  </w:footnote>
  <w:footnote w:id="28">
    <w:p w:rsidR="00CB7B76" w:rsidRDefault="00962721" w:rsidP="00962721">
      <w:pPr>
        <w:pStyle w:val="FootnoteText"/>
        <w:jc w:val="both"/>
      </w:pPr>
      <w:r w:rsidRPr="00962721">
        <w:rPr>
          <w:rFonts w:hint="cs"/>
          <w:sz w:val="24"/>
          <w:szCs w:val="24"/>
          <w:vertAlign w:val="superscript"/>
          <w:rtl/>
        </w:rPr>
        <w:t>(</w:t>
      </w:r>
      <w:r w:rsidR="00CB7B76" w:rsidRPr="00962721">
        <w:rPr>
          <w:rStyle w:val="FootnoteReference"/>
          <w:sz w:val="24"/>
          <w:szCs w:val="24"/>
        </w:rPr>
        <w:footnoteRef/>
      </w:r>
      <w:r w:rsidRPr="00962721">
        <w:rPr>
          <w:rFonts w:hint="cs"/>
          <w:sz w:val="24"/>
          <w:szCs w:val="24"/>
          <w:vertAlign w:val="superscript"/>
          <w:rtl/>
        </w:rPr>
        <w:t>)</w:t>
      </w:r>
      <w:r w:rsidR="00CB7B76" w:rsidRPr="00962721">
        <w:rPr>
          <w:sz w:val="24"/>
          <w:szCs w:val="24"/>
          <w:rtl/>
        </w:rPr>
        <w:t xml:space="preserve"> </w:t>
      </w:r>
      <w:r w:rsidR="00CB7B76" w:rsidRPr="00962721">
        <w:rPr>
          <w:rFonts w:hint="cs"/>
          <w:sz w:val="24"/>
          <w:szCs w:val="24"/>
          <w:rtl/>
        </w:rPr>
        <w:t xml:space="preserve">أُلغيت بموجب المرسوم بقانون رقم (46) لسنة 2012 </w:t>
      </w:r>
      <w:r w:rsidR="00CB7B76" w:rsidRPr="00962721">
        <w:rPr>
          <w:sz w:val="24"/>
          <w:szCs w:val="24"/>
          <w:rtl/>
        </w:rPr>
        <w:t>بتعديل بعض أحكام قانون المؤسسة العامة للموانئ البحرية</w:t>
      </w:r>
      <w:r w:rsidR="00CB7B76" w:rsidRPr="00962721">
        <w:rPr>
          <w:rFonts w:hint="cs"/>
          <w:sz w:val="24"/>
          <w:szCs w:val="24"/>
          <w:rtl/>
        </w:rPr>
        <w:t xml:space="preserve"> </w:t>
      </w:r>
      <w:r w:rsidR="00CB7B76" w:rsidRPr="00962721">
        <w:rPr>
          <w:sz w:val="24"/>
          <w:szCs w:val="24"/>
          <w:rtl/>
        </w:rPr>
        <w:t>الصادر بالقانون رقم (61) لسنة 2006</w:t>
      </w:r>
      <w:r w:rsidR="00CB7B76" w:rsidRPr="00962721">
        <w:rPr>
          <w:rFonts w:hint="cs"/>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1B"/>
    <w:rsid w:val="000D7EB5"/>
    <w:rsid w:val="00123F32"/>
    <w:rsid w:val="001756E3"/>
    <w:rsid w:val="001E6067"/>
    <w:rsid w:val="00211A0A"/>
    <w:rsid w:val="002C4C70"/>
    <w:rsid w:val="002C74CD"/>
    <w:rsid w:val="00317EBC"/>
    <w:rsid w:val="00327F52"/>
    <w:rsid w:val="00392C52"/>
    <w:rsid w:val="003971F8"/>
    <w:rsid w:val="00400E98"/>
    <w:rsid w:val="004135E2"/>
    <w:rsid w:val="00470825"/>
    <w:rsid w:val="00474F6B"/>
    <w:rsid w:val="004A389F"/>
    <w:rsid w:val="00583B17"/>
    <w:rsid w:val="005C01CF"/>
    <w:rsid w:val="0064209C"/>
    <w:rsid w:val="00642AF8"/>
    <w:rsid w:val="00650514"/>
    <w:rsid w:val="0068359C"/>
    <w:rsid w:val="0073548F"/>
    <w:rsid w:val="008E3A43"/>
    <w:rsid w:val="0091087F"/>
    <w:rsid w:val="00962721"/>
    <w:rsid w:val="009805C8"/>
    <w:rsid w:val="009C4C2E"/>
    <w:rsid w:val="009E5236"/>
    <w:rsid w:val="009F1113"/>
    <w:rsid w:val="00A62D6B"/>
    <w:rsid w:val="00A75307"/>
    <w:rsid w:val="00A80A27"/>
    <w:rsid w:val="00AD7DD2"/>
    <w:rsid w:val="00AF7110"/>
    <w:rsid w:val="00B43EB8"/>
    <w:rsid w:val="00B6040F"/>
    <w:rsid w:val="00B712C8"/>
    <w:rsid w:val="00C36484"/>
    <w:rsid w:val="00C4111B"/>
    <w:rsid w:val="00C66974"/>
    <w:rsid w:val="00CB0D67"/>
    <w:rsid w:val="00CB7B76"/>
    <w:rsid w:val="00D1176B"/>
    <w:rsid w:val="00D577AC"/>
    <w:rsid w:val="00D87DCB"/>
    <w:rsid w:val="00DC0D78"/>
    <w:rsid w:val="00E71F88"/>
    <w:rsid w:val="00EC1C5C"/>
    <w:rsid w:val="00F7082D"/>
    <w:rsid w:val="00F87F1D"/>
    <w:rsid w:val="00FB5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8E3A43"/>
    <w:rPr>
      <w:sz w:val="20"/>
      <w:szCs w:val="20"/>
    </w:rPr>
  </w:style>
  <w:style w:type="character" w:customStyle="1" w:styleId="FootnoteTextChar">
    <w:name w:val="Footnote Text Char"/>
    <w:basedOn w:val="DefaultParagraphFont"/>
    <w:link w:val="FootnoteText"/>
    <w:uiPriority w:val="99"/>
    <w:semiHidden/>
    <w:rsid w:val="008E3A43"/>
    <w:rPr>
      <w:rFonts w:eastAsiaTheme="minorEastAsia"/>
    </w:rPr>
  </w:style>
  <w:style w:type="character" w:styleId="FootnoteReference">
    <w:name w:val="footnote reference"/>
    <w:basedOn w:val="DefaultParagraphFont"/>
    <w:uiPriority w:val="99"/>
    <w:semiHidden/>
    <w:unhideWhenUsed/>
    <w:rsid w:val="008E3A43"/>
    <w:rPr>
      <w:vertAlign w:val="superscript"/>
    </w:rPr>
  </w:style>
  <w:style w:type="paragraph" w:styleId="ListParagraph">
    <w:name w:val="List Paragraph"/>
    <w:basedOn w:val="Normal"/>
    <w:uiPriority w:val="34"/>
    <w:qFormat/>
    <w:rsid w:val="00642AF8"/>
    <w:pPr>
      <w:bidi w:val="0"/>
      <w:spacing w:after="200" w:line="276" w:lineRule="auto"/>
      <w:ind w:left="720"/>
    </w:pPr>
    <w:rPr>
      <w:rFonts w:ascii="Calibri" w:eastAsia="Times New Roman" w:hAnsi="Calibri"/>
      <w:sz w:val="22"/>
      <w:szCs w:val="22"/>
    </w:rPr>
  </w:style>
  <w:style w:type="paragraph" w:styleId="BalloonText">
    <w:name w:val="Balloon Text"/>
    <w:basedOn w:val="Normal"/>
    <w:link w:val="BalloonTextChar"/>
    <w:uiPriority w:val="99"/>
    <w:semiHidden/>
    <w:unhideWhenUsed/>
    <w:rsid w:val="00400E98"/>
    <w:rPr>
      <w:rFonts w:ascii="Tahoma" w:hAnsi="Tahoma" w:cs="Tahoma"/>
      <w:sz w:val="16"/>
      <w:szCs w:val="16"/>
    </w:rPr>
  </w:style>
  <w:style w:type="character" w:customStyle="1" w:styleId="BalloonTextChar">
    <w:name w:val="Balloon Text Char"/>
    <w:basedOn w:val="DefaultParagraphFont"/>
    <w:link w:val="BalloonText"/>
    <w:uiPriority w:val="99"/>
    <w:semiHidden/>
    <w:rsid w:val="00400E9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8E3A43"/>
    <w:rPr>
      <w:sz w:val="20"/>
      <w:szCs w:val="20"/>
    </w:rPr>
  </w:style>
  <w:style w:type="character" w:customStyle="1" w:styleId="FootnoteTextChar">
    <w:name w:val="Footnote Text Char"/>
    <w:basedOn w:val="DefaultParagraphFont"/>
    <w:link w:val="FootnoteText"/>
    <w:uiPriority w:val="99"/>
    <w:semiHidden/>
    <w:rsid w:val="008E3A43"/>
    <w:rPr>
      <w:rFonts w:eastAsiaTheme="minorEastAsia"/>
    </w:rPr>
  </w:style>
  <w:style w:type="character" w:styleId="FootnoteReference">
    <w:name w:val="footnote reference"/>
    <w:basedOn w:val="DefaultParagraphFont"/>
    <w:uiPriority w:val="99"/>
    <w:semiHidden/>
    <w:unhideWhenUsed/>
    <w:rsid w:val="008E3A43"/>
    <w:rPr>
      <w:vertAlign w:val="superscript"/>
    </w:rPr>
  </w:style>
  <w:style w:type="paragraph" w:styleId="ListParagraph">
    <w:name w:val="List Paragraph"/>
    <w:basedOn w:val="Normal"/>
    <w:uiPriority w:val="34"/>
    <w:qFormat/>
    <w:rsid w:val="00642AF8"/>
    <w:pPr>
      <w:bidi w:val="0"/>
      <w:spacing w:after="200" w:line="276" w:lineRule="auto"/>
      <w:ind w:left="720"/>
    </w:pPr>
    <w:rPr>
      <w:rFonts w:ascii="Calibri" w:eastAsia="Times New Roman" w:hAnsi="Calibri"/>
      <w:sz w:val="22"/>
      <w:szCs w:val="22"/>
    </w:rPr>
  </w:style>
  <w:style w:type="paragraph" w:styleId="BalloonText">
    <w:name w:val="Balloon Text"/>
    <w:basedOn w:val="Normal"/>
    <w:link w:val="BalloonTextChar"/>
    <w:uiPriority w:val="99"/>
    <w:semiHidden/>
    <w:unhideWhenUsed/>
    <w:rsid w:val="00400E98"/>
    <w:rPr>
      <w:rFonts w:ascii="Tahoma" w:hAnsi="Tahoma" w:cs="Tahoma"/>
      <w:sz w:val="16"/>
      <w:szCs w:val="16"/>
    </w:rPr>
  </w:style>
  <w:style w:type="character" w:customStyle="1" w:styleId="BalloonTextChar">
    <w:name w:val="Balloon Text Char"/>
    <w:basedOn w:val="DefaultParagraphFont"/>
    <w:link w:val="BalloonText"/>
    <w:uiPriority w:val="99"/>
    <w:semiHidden/>
    <w:rsid w:val="00400E9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6904">
      <w:marLeft w:val="0"/>
      <w:marRight w:val="0"/>
      <w:marTop w:val="0"/>
      <w:marBottom w:val="0"/>
      <w:divBdr>
        <w:top w:val="none" w:sz="0" w:space="0" w:color="auto"/>
        <w:left w:val="none" w:sz="0" w:space="0" w:color="auto"/>
        <w:bottom w:val="none" w:sz="0" w:space="0" w:color="auto"/>
        <w:right w:val="none" w:sz="0" w:space="0" w:color="auto"/>
      </w:divBdr>
    </w:div>
    <w:div w:id="90667776">
      <w:marLeft w:val="0"/>
      <w:marRight w:val="0"/>
      <w:marTop w:val="0"/>
      <w:marBottom w:val="0"/>
      <w:divBdr>
        <w:top w:val="none" w:sz="0" w:space="0" w:color="auto"/>
        <w:left w:val="none" w:sz="0" w:space="0" w:color="auto"/>
        <w:bottom w:val="none" w:sz="0" w:space="0" w:color="auto"/>
        <w:right w:val="none" w:sz="0" w:space="0" w:color="auto"/>
      </w:divBdr>
    </w:div>
    <w:div w:id="104159321">
      <w:marLeft w:val="0"/>
      <w:marRight w:val="0"/>
      <w:marTop w:val="0"/>
      <w:marBottom w:val="0"/>
      <w:divBdr>
        <w:top w:val="none" w:sz="0" w:space="0" w:color="auto"/>
        <w:left w:val="none" w:sz="0" w:space="0" w:color="auto"/>
        <w:bottom w:val="none" w:sz="0" w:space="0" w:color="auto"/>
        <w:right w:val="none" w:sz="0" w:space="0" w:color="auto"/>
      </w:divBdr>
    </w:div>
    <w:div w:id="408162434">
      <w:marLeft w:val="0"/>
      <w:marRight w:val="0"/>
      <w:marTop w:val="0"/>
      <w:marBottom w:val="0"/>
      <w:divBdr>
        <w:top w:val="none" w:sz="0" w:space="0" w:color="auto"/>
        <w:left w:val="none" w:sz="0" w:space="0" w:color="auto"/>
        <w:bottom w:val="none" w:sz="0" w:space="0" w:color="auto"/>
        <w:right w:val="none" w:sz="0" w:space="0" w:color="auto"/>
      </w:divBdr>
    </w:div>
    <w:div w:id="675498002">
      <w:marLeft w:val="0"/>
      <w:marRight w:val="0"/>
      <w:marTop w:val="0"/>
      <w:marBottom w:val="0"/>
      <w:divBdr>
        <w:top w:val="none" w:sz="0" w:space="0" w:color="auto"/>
        <w:left w:val="none" w:sz="0" w:space="0" w:color="auto"/>
        <w:bottom w:val="none" w:sz="0" w:space="0" w:color="auto"/>
        <w:right w:val="none" w:sz="0" w:space="0" w:color="auto"/>
      </w:divBdr>
    </w:div>
    <w:div w:id="766461196">
      <w:marLeft w:val="0"/>
      <w:marRight w:val="0"/>
      <w:marTop w:val="0"/>
      <w:marBottom w:val="0"/>
      <w:divBdr>
        <w:top w:val="none" w:sz="0" w:space="0" w:color="auto"/>
        <w:left w:val="none" w:sz="0" w:space="0" w:color="auto"/>
        <w:bottom w:val="none" w:sz="0" w:space="0" w:color="auto"/>
        <w:right w:val="none" w:sz="0" w:space="0" w:color="auto"/>
      </w:divBdr>
    </w:div>
    <w:div w:id="1073115601">
      <w:bodyDiv w:val="1"/>
      <w:marLeft w:val="0"/>
      <w:marRight w:val="0"/>
      <w:marTop w:val="0"/>
      <w:marBottom w:val="0"/>
      <w:divBdr>
        <w:top w:val="none" w:sz="0" w:space="0" w:color="auto"/>
        <w:left w:val="none" w:sz="0" w:space="0" w:color="auto"/>
        <w:bottom w:val="none" w:sz="0" w:space="0" w:color="auto"/>
        <w:right w:val="none" w:sz="0" w:space="0" w:color="auto"/>
      </w:divBdr>
    </w:div>
    <w:div w:id="1389106853">
      <w:marLeft w:val="0"/>
      <w:marRight w:val="0"/>
      <w:marTop w:val="0"/>
      <w:marBottom w:val="0"/>
      <w:divBdr>
        <w:top w:val="none" w:sz="0" w:space="0" w:color="auto"/>
        <w:left w:val="none" w:sz="0" w:space="0" w:color="auto"/>
        <w:bottom w:val="none" w:sz="0" w:space="0" w:color="auto"/>
        <w:right w:val="none" w:sz="0" w:space="0" w:color="auto"/>
      </w:divBdr>
    </w:div>
    <w:div w:id="1638996639">
      <w:marLeft w:val="0"/>
      <w:marRight w:val="0"/>
      <w:marTop w:val="0"/>
      <w:marBottom w:val="0"/>
      <w:divBdr>
        <w:top w:val="none" w:sz="0" w:space="0" w:color="auto"/>
        <w:left w:val="none" w:sz="0" w:space="0" w:color="auto"/>
        <w:bottom w:val="none" w:sz="0" w:space="0" w:color="auto"/>
        <w:right w:val="none" w:sz="0" w:space="0" w:color="auto"/>
      </w:divBdr>
    </w:div>
    <w:div w:id="206938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FC9A-E657-4A35-9AAD-47065C3D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قانون رقم (61) لسنة 2006 بإصدار قانون المؤسسة العامة للموانئ البحرية</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(61) لسنة 2006 بإصدار قانون المؤسسة العامة للموانئ البحرية</dc:title>
  <dc:creator>ساره علي عبدالله علي ناصر</dc:creator>
  <cp:lastModifiedBy>ساره علي عبدالله علي ناصر</cp:lastModifiedBy>
  <cp:revision>3</cp:revision>
  <dcterms:created xsi:type="dcterms:W3CDTF">2020-04-29T08:58:00Z</dcterms:created>
  <dcterms:modified xsi:type="dcterms:W3CDTF">2020-06-03T16:34:00Z</dcterms:modified>
</cp:coreProperties>
</file>